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威海临港经济技术开发区汪疃镇人民政府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2023年政府信息公开工作年度报告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年威海临港经济技术开发区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汪疃镇人民政府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“威海临港经济技术开发区管委会网站”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http://www.wip.gov.cn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）查询或下载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。公众如需进一步咨询了解相关信息，请与威海临港经济技术开发区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汪疃镇人民政府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联系（地址：威海临港经济技术开发区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汪疃镇府前街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27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号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汪疃镇人民政府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邮编：264417，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0631-8561088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2023年，我镇认真贯彻落实《中华人民共和国政府信息公开条例》，严格按照省、市、区关于基层政务公开工作的有关要求，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加大政府信息主动公开力度、不断深化政务公开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，围绕人民群众关心关注，党委、政府工作重点，在乡村振兴、营商环境、为民服务方面做好信息公开工作，着力提高政务公开工作标准化规范化水平。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依托区政府门户网站政务公开栏目，主动发布各类信息。今年以来，共计发布镇级动态35条，内容涵盖安全生产、人居环境整治、乡村振兴、园区建设等多个领域；及时公开、更新、完善我镇机关职能、机构设置、办公地址、办公时间、联系方式、负责人姓名等信息，保障了公民的知情权；按照上级各部门统一要求，按时间节点发布政府财政预决算信息2条、2023年法治政府建设情况报告、重大建设项目进度等重点领域信息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none" w:hAnsi="none" w:eastAsia="none" w:cs="none"/>
          <w:i w:val="0"/>
          <w:iCs w:val="0"/>
          <w:caps w:val="0"/>
          <w:color w:val="333333"/>
          <w:spacing w:val="0"/>
          <w:sz w:val="16"/>
          <w:szCs w:val="16"/>
          <w:shd w:val="clear" w:fill="FFFFFF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2023年度我镇共受理依申请公开0条，办结0条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与上年度相同。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一是严格执行政府信息全生命周期管理制度，对因工作实际发生变动的政府信息及时修改完善，定期清理网站中的失效信息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二是建立并执行政府信息公开发布前审查制度，及时发现和纠正政府信息公开保密审查中存在的问题，对信息公开中的个人隐私及敏感字词进行清理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三是完善政务公开日常监测，严格把控公开内容的质量和公开时间。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年，本单位未制作和发布规范性文件。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一是依托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临港经济技术开发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区政府网站政务公开栏目发布信息，由专人负责政务公开门户网站的维护工作，认真做好平台信息发布工作，持续推动政务新媒体与政府门户网站创新融合。通过“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今日汪疃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”微信公众号发布信息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500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条，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12月31日启用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今日汪疃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”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微信视频号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发布信息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及时发布我镇信息，做到信息公开工作有人抓、有人管、有落实。二是坚持智慧赋能、数据驱动、数字惠民，在便民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服务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大厅配备智能自助服务终端，可为群众提供养老金、保险、公积金等多项自助查询服务。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三是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依托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我镇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村（社区）公示栏和便民服务大厅，以公开促服务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进一步完善民主监督机制。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认真落实政务公开考核制度，积极参加区政务公开综合业务培训，不断提升政务公开工作人员的业务素质和能力水平，严格把握公开程序，依法保障群众知情权和参与权，主动接受群众监督。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黑体" w:hAnsi="黑体" w:eastAsia="黑体" w:cs="黑体"/>
          <w:color w:val="auto"/>
          <w:sz w:val="32"/>
          <w:szCs w:val="32"/>
        </w:rPr>
      </w:pPr>
      <w:r>
        <w:rPr>
          <w:rFonts w:hint="default" w:ascii="黑体" w:hAnsi="黑体" w:eastAsia="黑体" w:cs="黑体"/>
          <w:color w:val="auto"/>
          <w:sz w:val="32"/>
          <w:szCs w:val="32"/>
        </w:rPr>
        <w:t>二、主动公开政府信息情况</w:t>
      </w:r>
    </w:p>
    <w:tbl>
      <w:tblPr>
        <w:tblStyle w:val="4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2"/>
        <w:gridCol w:w="553"/>
        <w:gridCol w:w="532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2023年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，我镇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政府信息公开工作虽然取得了一定成绩，但是与《条例》要求相比仍存在一定差距：一是政府信息公开的时效性有待增强，单位信息公开机制缺乏，没有把政府信息公开作为一项日常性工作，未按照随生成随公开原则进行公开，政府信息公开的规范性有待提升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；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二是存在人员更换频繁，工作效率低下以及业务素养不高等问题亟待解决。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下一步，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我镇将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持续积极推进政务公开工作，认真贯彻落实好上级相关文件要求，不断提升工作透明度和公信力，为经济社会发展和群众生产生活做好服务保障。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一是全面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增强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信息公开意识，规范公开程序，提升公开质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量。加大群众关心的热点问题、关系群众切身利益的重要信息的公开力度，努力形成镇、村干部认真抓好政府信息公开、群众积极关心政府信息公开的社会氛围。努力增强上下级、部门之间的沟通协调和衔接，不断优化政府服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二是加大工作人员培训力度，加强学习培训，提高工作人员对政府信息公开工作重要性的认识，增强政府信息公开的主动性和自觉性。对信息公开内容、流程及要求进行规范，强化公开意识，保证信息公开工作持续、高效地开展。</w:t>
      </w:r>
      <w:bookmarkStart w:id="10" w:name="_GoBack"/>
      <w:bookmarkEnd w:id="1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我镇人民政府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我镇无相关建议提案办理工作。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落实上级年度政务公开工作要点情况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认真落实2023年度政务公开工作要点，进一步建立和完善政务公开工作制度，把政务公开纳入年度工作计划。在严格执行信息公开保密审查制度的基础上，确保应公开的尽量公开，保质保量完成各项政务信息公开工作，推动政务公开工作制度化、规范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丰富公开方式，12月创建“今日汪疃”微信视频号，进一步强化乡村振兴政务信息公开，集中展示乡村振兴示范典型，聚力打造乡村振兴新亮点。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non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AzZTA2N2Q1MDE4ZGY3MzQ5YWE3Y2M5NzE3ZTJhMWEifQ=="/>
  </w:docVars>
  <w:rsids>
    <w:rsidRoot w:val="11AF18C8"/>
    <w:rsid w:val="06E72FC9"/>
    <w:rsid w:val="0B500CBA"/>
    <w:rsid w:val="0DB41ACB"/>
    <w:rsid w:val="11AF18C8"/>
    <w:rsid w:val="162503E3"/>
    <w:rsid w:val="1A6A77C7"/>
    <w:rsid w:val="21E9640B"/>
    <w:rsid w:val="2C7624D5"/>
    <w:rsid w:val="2C9037AB"/>
    <w:rsid w:val="363B47C3"/>
    <w:rsid w:val="464F74E8"/>
    <w:rsid w:val="4DA92906"/>
    <w:rsid w:val="511E6463"/>
    <w:rsid w:val="54F23AC6"/>
    <w:rsid w:val="56F344A5"/>
    <w:rsid w:val="68253277"/>
    <w:rsid w:val="68C9088B"/>
    <w:rsid w:val="6C7C7FF0"/>
    <w:rsid w:val="6CBD04F8"/>
    <w:rsid w:val="77181135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autoRedefine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2550</Words>
  <Characters>2657</Characters>
  <Lines>0</Lines>
  <Paragraphs>0</Paragraphs>
  <TotalTime>868</TotalTime>
  <ScaleCrop>false</ScaleCrop>
  <LinksUpToDate>false</LinksUpToDate>
  <CharactersWithSpaces>2681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zk</cp:lastModifiedBy>
  <cp:lastPrinted>2023-01-16T09:08:00Z</cp:lastPrinted>
  <dcterms:modified xsi:type="dcterms:W3CDTF">2024-02-22T06:47:16Z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D85A3BB1AC4E449A85FD23BBBF51C364_13</vt:lpwstr>
  </property>
</Properties>
</file>