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eastAsia="zh-CN"/>
        </w:rPr>
        <w:t>威海临港区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科技创新局</w:t>
      </w: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shd w:val="clear" w:color="auto" w:fill="FFFFFF"/>
          <w:lang w:val="en-US" w:eastAsia="zh-CN"/>
        </w:rPr>
        <w:t>2020年政府信息公开工作年度报告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638" w:leftChars="304" w:firstLine="0" w:firstLineChars="0"/>
        <w:jc w:val="both"/>
        <w:textAlignment w:val="auto"/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按照信息公开工作安排，我局认真贯彻落实《中华人民共和国政府信息公开条例》，切实落实工作机制，不断完善各项制度，通过网站积极向社会公开政务信息。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 xml:space="preserve">    1.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主动公开政府信息情况。20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年，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eastAsia="zh-CN"/>
        </w:rPr>
        <w:t>科技创新局按照政府信息公开要求，积极主动在网站进行公开。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政务动态类信息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条，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其中重点领域信息公开15条，其他信息公开5条。第一时间对一次性创业岗位开发补贴公示、扶贫公益性岗位补贴公示、培训补贴发放人员公示等信息进行公开，积极公开局预决算信息、项目绩效自评报告、工作计划等信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2.制度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建设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eastAsia="zh-CN"/>
        </w:rPr>
        <w:t>情况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。为了更好地推进政府信息公开工作，建立了以主要领导牵头负责的工作机制，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eastAsia="zh-CN"/>
        </w:rPr>
        <w:t>明确1名工作人员负责信息公开日常工作，严格遵守保密审查制度，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加强政府信息公开保密审查，实现公开内容动态更新，及时公开政策性文件，满足人民群众的知情权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依申请公开政府信息情况。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年我局未收到政府信息公开申请。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4.政府信息公开行政复议、行政诉讼情况。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年我局未收到公开行政复议、行政诉讼的情况。</w:t>
      </w:r>
    </w:p>
    <w:p>
      <w:pPr>
        <w:pStyle w:val="5"/>
        <w:widowControl/>
        <w:shd w:val="clear" w:color="auto" w:fill="FFFFFF"/>
        <w:spacing w:before="0" w:beforeAutospacing="0" w:after="240" w:afterAutospacing="0" w:line="576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79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4"/>
        <w:gridCol w:w="1828"/>
        <w:gridCol w:w="1249"/>
        <w:gridCol w:w="18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79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Calibri" w:hAnsi="Calibri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Calibri" w:hAnsi="Calibri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79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79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79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0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  <w:jc w:val="center"/>
        </w:trPr>
        <w:tc>
          <w:tcPr>
            <w:tcW w:w="79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08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" w:hRule="atLeast"/>
          <w:jc w:val="center"/>
        </w:trPr>
        <w:tc>
          <w:tcPr>
            <w:tcW w:w="30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308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1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left"/>
              <w:textAlignment w:val="auto"/>
              <w:outlineLvl w:val="9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300" w:lineRule="exact"/>
              <w:jc w:val="center"/>
              <w:textAlignment w:val="auto"/>
              <w:outlineLvl w:val="9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</w:rPr>
      </w:pPr>
    </w:p>
    <w:p>
      <w:pPr>
        <w:pStyle w:val="5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5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ascii="宋体" w:hAnsi="宋体" w:cs="宋体"/>
          <w:color w:val="333333"/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ascii="宋体" w:hAnsi="宋体" w:cs="宋体"/>
          <w:color w:val="333333"/>
          <w:sz w:val="24"/>
        </w:rPr>
      </w:pPr>
    </w:p>
    <w:p>
      <w:pPr>
        <w:pStyle w:val="5"/>
        <w:widowControl/>
        <w:shd w:val="clear" w:color="auto" w:fill="FFFFFF"/>
        <w:spacing w:before="0" w:beforeAutospacing="0" w:after="0" w:afterAutospacing="0" w:line="576" w:lineRule="exact"/>
        <w:ind w:firstLine="640" w:firstLineChars="200"/>
        <w:jc w:val="both"/>
        <w:rPr>
          <w:rFonts w:ascii="黑体" w:hAnsi="黑体" w:eastAsia="黑体" w:cs="黑体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2020年，我局政务公开工作取得了一定的成效，但也存在一些不足，主要表现在：主动公开政府信息还不够详细，主动公开的政务信息与公众的需求还存在一定差距。下一步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，科技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创新局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进一步完善政府信息公开工作机制，及时、全面地进行信息公开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各项惠企惠民政策、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科技创新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政策的宣传解读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全面做好政府信息的主动公开和依申请公开工作。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没有其他需要报告的事项。</w:t>
      </w:r>
    </w:p>
    <w:sectPr>
      <w:pgSz w:w="11906" w:h="16838"/>
      <w:pgMar w:top="1701" w:right="1417" w:bottom="1417" w:left="1417" w:header="851" w:footer="992" w:gutter="0"/>
      <w:cols w:space="0" w:num="1"/>
      <w:docGrid w:type="linesAndChars" w:linePitch="319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C6281D8"/>
    <w:multiLevelType w:val="singleLevel"/>
    <w:tmpl w:val="EC6281D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40"/>
    <w:rsid w:val="00001793"/>
    <w:rsid w:val="000477CF"/>
    <w:rsid w:val="000765DB"/>
    <w:rsid w:val="00150BA1"/>
    <w:rsid w:val="00155C40"/>
    <w:rsid w:val="00202F7C"/>
    <w:rsid w:val="00347C41"/>
    <w:rsid w:val="003538F0"/>
    <w:rsid w:val="00381339"/>
    <w:rsid w:val="004347C7"/>
    <w:rsid w:val="00481C78"/>
    <w:rsid w:val="004B5835"/>
    <w:rsid w:val="00606070"/>
    <w:rsid w:val="00665783"/>
    <w:rsid w:val="006F0CBB"/>
    <w:rsid w:val="007449E9"/>
    <w:rsid w:val="007A7207"/>
    <w:rsid w:val="007D4972"/>
    <w:rsid w:val="00822A0D"/>
    <w:rsid w:val="008A18E3"/>
    <w:rsid w:val="009D711B"/>
    <w:rsid w:val="00AA7157"/>
    <w:rsid w:val="00AE437F"/>
    <w:rsid w:val="00B1167A"/>
    <w:rsid w:val="00B540FD"/>
    <w:rsid w:val="00BF46F4"/>
    <w:rsid w:val="00C24C2A"/>
    <w:rsid w:val="00C71360"/>
    <w:rsid w:val="00D156DE"/>
    <w:rsid w:val="00D619EF"/>
    <w:rsid w:val="00E259FB"/>
    <w:rsid w:val="00F426A3"/>
    <w:rsid w:val="054B3B26"/>
    <w:rsid w:val="0AAE1DF5"/>
    <w:rsid w:val="0D705CDA"/>
    <w:rsid w:val="0E6737CA"/>
    <w:rsid w:val="10DF78A4"/>
    <w:rsid w:val="13171DE2"/>
    <w:rsid w:val="18A22A0C"/>
    <w:rsid w:val="20430346"/>
    <w:rsid w:val="23211BEE"/>
    <w:rsid w:val="25955805"/>
    <w:rsid w:val="28B04605"/>
    <w:rsid w:val="2992645E"/>
    <w:rsid w:val="29C52520"/>
    <w:rsid w:val="2B5555A0"/>
    <w:rsid w:val="2FFF0B17"/>
    <w:rsid w:val="35CD7A73"/>
    <w:rsid w:val="35DD35AC"/>
    <w:rsid w:val="35F42A8B"/>
    <w:rsid w:val="396800DF"/>
    <w:rsid w:val="4693096A"/>
    <w:rsid w:val="4B1E1EF5"/>
    <w:rsid w:val="4DB470B3"/>
    <w:rsid w:val="59E26EB9"/>
    <w:rsid w:val="65EB2214"/>
    <w:rsid w:val="69741837"/>
    <w:rsid w:val="6EA6689E"/>
    <w:rsid w:val="6F994AB3"/>
    <w:rsid w:val="71C778D8"/>
    <w:rsid w:val="72157ED4"/>
    <w:rsid w:val="7AA246AE"/>
    <w:rsid w:val="7AFE3386"/>
    <w:rsid w:val="7F8F3831"/>
    <w:rsid w:val="EFFC12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iPriority="99" w:name="HTML Cite"/>
    <w:lsdException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3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locked/>
    <w:uiPriority w:val="0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333333"/>
      <w:u w:val="none"/>
    </w:rPr>
  </w:style>
  <w:style w:type="character" w:styleId="11">
    <w:name w:val="Emphasis"/>
    <w:basedOn w:val="8"/>
    <w:qFormat/>
    <w:locked/>
    <w:uiPriority w:val="0"/>
  </w:style>
  <w:style w:type="character" w:styleId="12">
    <w:name w:val="HTML Definition"/>
    <w:basedOn w:val="8"/>
    <w:semiHidden/>
    <w:unhideWhenUsed/>
    <w:qFormat/>
    <w:uiPriority w:val="99"/>
  </w:style>
  <w:style w:type="character" w:styleId="13">
    <w:name w:val="HTML Acronym"/>
    <w:basedOn w:val="8"/>
    <w:semiHidden/>
    <w:unhideWhenUsed/>
    <w:uiPriority w:val="99"/>
  </w:style>
  <w:style w:type="character" w:styleId="14">
    <w:name w:val="HTML Variable"/>
    <w:basedOn w:val="8"/>
    <w:semiHidden/>
    <w:unhideWhenUsed/>
    <w:uiPriority w:val="99"/>
  </w:style>
  <w:style w:type="character" w:styleId="15">
    <w:name w:val="Hyperlink"/>
    <w:basedOn w:val="8"/>
    <w:semiHidden/>
    <w:unhideWhenUsed/>
    <w:uiPriority w:val="99"/>
    <w:rPr>
      <w:color w:val="333333"/>
      <w:u w:val="none"/>
    </w:rPr>
  </w:style>
  <w:style w:type="character" w:styleId="16">
    <w:name w:val="HTML Code"/>
    <w:basedOn w:val="8"/>
    <w:semiHidden/>
    <w:unhideWhenUsed/>
    <w:uiPriority w:val="99"/>
    <w:rPr>
      <w:rFonts w:ascii="Consolas" w:hAnsi="Consolas" w:eastAsia="Consolas" w:cs="Consolas"/>
      <w:color w:val="C7254E"/>
      <w:sz w:val="21"/>
      <w:szCs w:val="21"/>
      <w:shd w:val="clear" w:fill="F9F2F4"/>
    </w:rPr>
  </w:style>
  <w:style w:type="character" w:styleId="17">
    <w:name w:val="HTML Cite"/>
    <w:basedOn w:val="8"/>
    <w:semiHidden/>
    <w:unhideWhenUsed/>
    <w:qFormat/>
    <w:uiPriority w:val="99"/>
  </w:style>
  <w:style w:type="character" w:styleId="18">
    <w:name w:val="HTML Keyboard"/>
    <w:basedOn w:val="8"/>
    <w:semiHidden/>
    <w:unhideWhenUsed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9">
    <w:name w:val="HTML Sample"/>
    <w:basedOn w:val="8"/>
    <w:semiHidden/>
    <w:unhideWhenUsed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20">
    <w:name w:val="日期 Char"/>
    <w:basedOn w:val="8"/>
    <w:link w:val="2"/>
    <w:qFormat/>
    <w:locked/>
    <w:uiPriority w:val="99"/>
    <w:rPr>
      <w:kern w:val="2"/>
      <w:sz w:val="24"/>
    </w:rPr>
  </w:style>
  <w:style w:type="character" w:customStyle="1" w:styleId="21">
    <w:name w:val="页脚 Char"/>
    <w:basedOn w:val="8"/>
    <w:link w:val="3"/>
    <w:qFormat/>
    <w:locked/>
    <w:uiPriority w:val="99"/>
    <w:rPr>
      <w:kern w:val="2"/>
      <w:sz w:val="18"/>
    </w:rPr>
  </w:style>
  <w:style w:type="character" w:customStyle="1" w:styleId="22">
    <w:name w:val="页眉 Char"/>
    <w:basedOn w:val="8"/>
    <w:link w:val="4"/>
    <w:qFormat/>
    <w:locked/>
    <w:uiPriority w:val="99"/>
    <w:rPr>
      <w:kern w:val="2"/>
      <w:sz w:val="18"/>
    </w:rPr>
  </w:style>
  <w:style w:type="character" w:customStyle="1" w:styleId="23">
    <w:name w:val="bds_more"/>
    <w:basedOn w:val="8"/>
    <w:uiPriority w:val="0"/>
  </w:style>
  <w:style w:type="character" w:customStyle="1" w:styleId="24">
    <w:name w:val="fa"/>
    <w:basedOn w:val="8"/>
    <w:uiPriority w:val="0"/>
  </w:style>
  <w:style w:type="character" w:customStyle="1" w:styleId="25">
    <w:name w:val="fa-caret-right"/>
    <w:basedOn w:val="8"/>
    <w:uiPriority w:val="0"/>
  </w:style>
  <w:style w:type="character" w:customStyle="1" w:styleId="26">
    <w:name w:val="fa-caret-down"/>
    <w:basedOn w:val="8"/>
    <w:uiPriority w:val="0"/>
  </w:style>
  <w:style w:type="character" w:customStyle="1" w:styleId="27">
    <w:name w:val="last-child1"/>
    <w:basedOn w:val="8"/>
    <w:uiPriority w:val="0"/>
  </w:style>
  <w:style w:type="character" w:customStyle="1" w:styleId="28">
    <w:name w:val="o2"/>
    <w:basedOn w:val="8"/>
    <w:uiPriority w:val="0"/>
    <w:rPr>
      <w:sz w:val="0"/>
      <w:szCs w:val="0"/>
    </w:rPr>
  </w:style>
  <w:style w:type="character" w:customStyle="1" w:styleId="29">
    <w:name w:val="o1"/>
    <w:basedOn w:val="8"/>
    <w:uiPriority w:val="0"/>
    <w:rPr>
      <w:sz w:val="0"/>
      <w:szCs w:val="0"/>
    </w:rPr>
  </w:style>
  <w:style w:type="character" w:customStyle="1" w:styleId="30">
    <w:name w:val="o3"/>
    <w:basedOn w:val="8"/>
    <w:uiPriority w:val="0"/>
    <w:rPr>
      <w:sz w:val="0"/>
      <w:szCs w:val="0"/>
    </w:rPr>
  </w:style>
  <w:style w:type="character" w:customStyle="1" w:styleId="31">
    <w:name w:val="o4"/>
    <w:basedOn w:val="8"/>
    <w:uiPriority w:val="0"/>
    <w:rPr>
      <w:sz w:val="0"/>
      <w:szCs w:val="0"/>
    </w:rPr>
  </w:style>
  <w:style w:type="character" w:customStyle="1" w:styleId="32">
    <w:name w:val="bsharetext"/>
    <w:basedOn w:val="8"/>
    <w:uiPriority w:val="0"/>
  </w:style>
  <w:style w:type="character" w:customStyle="1" w:styleId="33">
    <w:name w:val="after"/>
    <w:basedOn w:val="8"/>
    <w:uiPriority w:val="0"/>
    <w:rPr>
      <w:color w:val="2D66A5"/>
      <w:shd w:val="clear" w:fill="2D66A5"/>
    </w:rPr>
  </w:style>
  <w:style w:type="character" w:customStyle="1" w:styleId="34">
    <w:name w:val="focus3"/>
    <w:basedOn w:val="8"/>
    <w:uiPriority w:val="0"/>
    <w:rPr>
      <w:color w:val="FFFFFF"/>
      <w:shd w:val="clear" w:fill="2D66A5"/>
    </w:rPr>
  </w:style>
  <w:style w:type="character" w:customStyle="1" w:styleId="35">
    <w:name w:val="hover18"/>
    <w:basedOn w:val="8"/>
    <w:uiPriority w:val="0"/>
    <w:rPr>
      <w:color w:val="FFFFFF"/>
      <w:shd w:val="clear" w:fill="2D66A5"/>
    </w:rPr>
  </w:style>
  <w:style w:type="character" w:customStyle="1" w:styleId="36">
    <w:name w:val="hover"/>
    <w:basedOn w:val="8"/>
    <w:uiPriority w:val="0"/>
    <w:rPr>
      <w:color w:val="FFFFFF"/>
      <w:shd w:val="clear" w:fill="2D66A5"/>
    </w:rPr>
  </w:style>
  <w:style w:type="character" w:customStyle="1" w:styleId="37">
    <w:name w:val="focus5"/>
    <w:basedOn w:val="8"/>
    <w:uiPriority w:val="0"/>
    <w:rPr>
      <w:color w:val="FFFFFF"/>
      <w:shd w:val="clear" w:fill="2D66A5"/>
    </w:rPr>
  </w:style>
  <w:style w:type="character" w:customStyle="1" w:styleId="38">
    <w:name w:val="after7"/>
    <w:basedOn w:val="8"/>
    <w:uiPriority w:val="0"/>
    <w:rPr>
      <w:shd w:val="clear" w:fill="2D66A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4</Pages>
  <Words>1019</Words>
  <Characters>671</Characters>
  <Lines>5</Lines>
  <Paragraphs>3</Paragraphs>
  <TotalTime>10</TotalTime>
  <ScaleCrop>false</ScaleCrop>
  <LinksUpToDate>false</LinksUpToDate>
  <CharactersWithSpaces>1687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2017-09-11T14:30:00Z</dcterms:created>
  <dc:creator>微软用户</dc:creator>
  <cp:lastModifiedBy>杨洋--博信珠宝</cp:lastModifiedBy>
  <cp:lastPrinted>2021-01-20T07:12:47Z</cp:lastPrinted>
  <dcterms:modified xsi:type="dcterms:W3CDTF">2021-01-20T07:16:25Z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