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CEE8E" w14:textId="2B4BC7B2" w:rsidR="00D82A29" w:rsidRPr="005E4A7E" w:rsidRDefault="005E4A7E" w:rsidP="00605AE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E4A7E">
        <w:rPr>
          <w:rFonts w:ascii="方正小标宋简体" w:eastAsia="方正小标宋简体" w:hint="eastAsia"/>
          <w:sz w:val="44"/>
          <w:szCs w:val="44"/>
        </w:rPr>
        <w:t>威海市国土资源局临港区分局</w:t>
      </w:r>
    </w:p>
    <w:p w14:paraId="1538B99B" w14:textId="07EDF364" w:rsidR="005E4A7E" w:rsidRDefault="005E4A7E" w:rsidP="00605AE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E4A7E">
        <w:rPr>
          <w:rFonts w:ascii="方正小标宋简体" w:eastAsia="方正小标宋简体" w:hint="eastAsia"/>
          <w:sz w:val="44"/>
          <w:szCs w:val="44"/>
        </w:rPr>
        <w:t>2017年政府信息公开年度报告</w:t>
      </w:r>
    </w:p>
    <w:p w14:paraId="4E9F08F0" w14:textId="4626AF36" w:rsidR="005E4A7E" w:rsidRDefault="005E4A7E" w:rsidP="00605AE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974CCE4" w14:textId="31CF0815" w:rsidR="00F41650" w:rsidRDefault="00F41650" w:rsidP="00605AE5">
      <w:pPr>
        <w:spacing w:line="560" w:lineRule="exact"/>
        <w:ind w:firstLineChars="200" w:firstLine="640"/>
        <w:rPr>
          <w:rFonts w:ascii="仿宋_GB2312" w:eastAsia="仿宋_GB2312"/>
          <w:sz w:val="32"/>
          <w:szCs w:val="44"/>
        </w:rPr>
      </w:pPr>
      <w:r w:rsidRPr="00F41650">
        <w:rPr>
          <w:rFonts w:ascii="仿宋_GB2312" w:eastAsia="仿宋_GB2312"/>
          <w:sz w:val="32"/>
          <w:szCs w:val="44"/>
        </w:rPr>
        <w:t>本报告根据《中华人民共和国政府信息公开条例》</w:t>
      </w:r>
      <w:r w:rsidR="00447D6E">
        <w:rPr>
          <w:rFonts w:ascii="仿宋_GB2312" w:eastAsia="仿宋_GB2312" w:hint="eastAsia"/>
          <w:sz w:val="32"/>
          <w:szCs w:val="44"/>
        </w:rPr>
        <w:t>（以下简称</w:t>
      </w:r>
      <w:r w:rsidR="00447D6E" w:rsidRPr="00705EE3">
        <w:rPr>
          <w:rFonts w:ascii="Times New Roman" w:eastAsia="仿宋_GB2312" w:hAnsi="Times New Roman" w:cs="Times New Roman" w:hint="eastAsia"/>
          <w:sz w:val="32"/>
          <w:szCs w:val="32"/>
        </w:rPr>
        <w:t>《条例》</w:t>
      </w:r>
      <w:r w:rsidR="00447D6E">
        <w:rPr>
          <w:rFonts w:ascii="仿宋_GB2312" w:eastAsia="仿宋_GB2312" w:hint="eastAsia"/>
          <w:sz w:val="32"/>
          <w:szCs w:val="44"/>
        </w:rPr>
        <w:t>）</w:t>
      </w:r>
      <w:r w:rsidR="00845015">
        <w:rPr>
          <w:rFonts w:ascii="仿宋_GB2312" w:eastAsia="仿宋_GB2312" w:hint="eastAsia"/>
          <w:sz w:val="32"/>
          <w:szCs w:val="44"/>
        </w:rPr>
        <w:t>、《山东省政府信息公开办法》</w:t>
      </w:r>
      <w:r w:rsidR="00502100">
        <w:rPr>
          <w:rFonts w:ascii="仿宋_GB2312" w:eastAsia="仿宋_GB2312" w:hint="eastAsia"/>
          <w:sz w:val="32"/>
          <w:szCs w:val="44"/>
        </w:rPr>
        <w:t>要求</w:t>
      </w:r>
      <w:r w:rsidRPr="00F41650">
        <w:rPr>
          <w:rFonts w:ascii="仿宋_GB2312" w:eastAsia="仿宋_GB2312"/>
          <w:sz w:val="32"/>
          <w:szCs w:val="44"/>
        </w:rPr>
        <w:t>编制。报告</w:t>
      </w:r>
      <w:r w:rsidR="00027EC7">
        <w:rPr>
          <w:rFonts w:ascii="仿宋_GB2312" w:eastAsia="仿宋_GB2312" w:hint="eastAsia"/>
          <w:sz w:val="32"/>
          <w:szCs w:val="44"/>
        </w:rPr>
        <w:t>由</w:t>
      </w:r>
      <w:r w:rsidRPr="00F41650">
        <w:rPr>
          <w:rFonts w:ascii="仿宋_GB2312" w:eastAsia="仿宋_GB2312"/>
          <w:sz w:val="32"/>
          <w:szCs w:val="44"/>
        </w:rPr>
        <w:t>概述，主动公开政府信息情况，依申请公开政府信息和不予公开政府信息情况，政府信息公开的收费及减免情况，因政府信息公开申请行政复议、提起行政诉讼的情况，政府信息公开工作存在的主要问题及改进情况，其他需要报告的事项等7个部分</w:t>
      </w:r>
      <w:r w:rsidR="00027EC7">
        <w:rPr>
          <w:rFonts w:ascii="仿宋_GB2312" w:eastAsia="仿宋_GB2312" w:hint="eastAsia"/>
          <w:sz w:val="32"/>
          <w:szCs w:val="44"/>
        </w:rPr>
        <w:t>组成</w:t>
      </w:r>
      <w:r w:rsidRPr="00F41650">
        <w:rPr>
          <w:rFonts w:ascii="仿宋_GB2312" w:eastAsia="仿宋_GB2312"/>
          <w:sz w:val="32"/>
          <w:szCs w:val="44"/>
        </w:rPr>
        <w:t>。报告中所列数据的统计期限自2017年1月1日起至2017年12月</w:t>
      </w:r>
      <w:r>
        <w:rPr>
          <w:rFonts w:ascii="仿宋_GB2312" w:eastAsia="仿宋_GB2312"/>
          <w:sz w:val="32"/>
          <w:szCs w:val="44"/>
        </w:rPr>
        <w:t>31</w:t>
      </w:r>
      <w:r w:rsidRPr="00F41650">
        <w:rPr>
          <w:rFonts w:ascii="仿宋_GB2312" w:eastAsia="仿宋_GB2312"/>
          <w:sz w:val="32"/>
          <w:szCs w:val="44"/>
        </w:rPr>
        <w:t>日止。</w:t>
      </w:r>
    </w:p>
    <w:p w14:paraId="6CFF450E" w14:textId="3FB912BC" w:rsidR="00027EC7" w:rsidRPr="00027EC7" w:rsidRDefault="00027EC7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 w:rsidRPr="00027EC7">
        <w:rPr>
          <w:rFonts w:ascii="黑体" w:eastAsia="黑体" w:hAnsi="黑体" w:hint="eastAsia"/>
          <w:sz w:val="32"/>
          <w:szCs w:val="44"/>
        </w:rPr>
        <w:t>一、概述</w:t>
      </w:r>
    </w:p>
    <w:p w14:paraId="67B62639" w14:textId="5C9C9F14" w:rsidR="00F41650" w:rsidRDefault="004F6ACF" w:rsidP="00605AE5">
      <w:pPr>
        <w:spacing w:line="560" w:lineRule="exact"/>
        <w:ind w:firstLineChars="200" w:firstLine="640"/>
        <w:rPr>
          <w:rFonts w:ascii="仿宋_GB2312" w:eastAsia="仿宋_GB2312"/>
          <w:sz w:val="32"/>
          <w:szCs w:val="44"/>
        </w:rPr>
      </w:pPr>
      <w:r w:rsidRPr="004F6ACF">
        <w:rPr>
          <w:rFonts w:ascii="仿宋_GB2312" w:eastAsia="仿宋_GB2312" w:hint="eastAsia"/>
          <w:sz w:val="32"/>
          <w:szCs w:val="44"/>
        </w:rPr>
        <w:t>2017年，</w:t>
      </w:r>
      <w:r w:rsidR="00845015">
        <w:rPr>
          <w:rFonts w:ascii="仿宋_GB2312" w:eastAsia="仿宋_GB2312" w:hint="eastAsia"/>
          <w:sz w:val="32"/>
          <w:szCs w:val="44"/>
        </w:rPr>
        <w:t>我</w:t>
      </w:r>
      <w:r w:rsidR="00FB554B">
        <w:rPr>
          <w:rFonts w:ascii="仿宋_GB2312" w:eastAsia="仿宋_GB2312" w:hint="eastAsia"/>
          <w:sz w:val="32"/>
          <w:szCs w:val="44"/>
        </w:rPr>
        <w:t>局</w:t>
      </w:r>
      <w:r w:rsidR="00845015">
        <w:rPr>
          <w:rFonts w:ascii="仿宋_GB2312" w:eastAsia="仿宋_GB2312" w:hint="eastAsia"/>
          <w:sz w:val="32"/>
          <w:szCs w:val="44"/>
        </w:rPr>
        <w:t>认真贯彻落实上级工作部署</w:t>
      </w:r>
      <w:r w:rsidR="00421CF3" w:rsidRPr="00675AF5">
        <w:rPr>
          <w:rFonts w:ascii="仿宋_GB2312" w:eastAsia="仿宋_GB2312" w:hint="eastAsia"/>
          <w:sz w:val="32"/>
          <w:szCs w:val="44"/>
        </w:rPr>
        <w:t>,</w:t>
      </w:r>
      <w:r w:rsidR="00E72B53">
        <w:rPr>
          <w:rFonts w:ascii="仿宋_GB2312" w:eastAsia="仿宋_GB2312" w:hint="eastAsia"/>
          <w:sz w:val="32"/>
          <w:szCs w:val="44"/>
        </w:rPr>
        <w:t>进一步</w:t>
      </w:r>
      <w:r w:rsidR="00845015">
        <w:rPr>
          <w:rFonts w:ascii="仿宋_GB2312" w:eastAsia="仿宋_GB2312" w:hint="eastAsia"/>
          <w:sz w:val="32"/>
          <w:szCs w:val="44"/>
        </w:rPr>
        <w:t>加强组织领导、健全工作</w:t>
      </w:r>
      <w:r w:rsidR="00845015" w:rsidRPr="004F6ACF">
        <w:rPr>
          <w:rFonts w:ascii="仿宋_GB2312" w:eastAsia="仿宋_GB2312" w:hint="eastAsia"/>
          <w:sz w:val="32"/>
          <w:szCs w:val="44"/>
        </w:rPr>
        <w:t>机制</w:t>
      </w:r>
      <w:r w:rsidR="00845015">
        <w:rPr>
          <w:rFonts w:ascii="仿宋_GB2312" w:eastAsia="仿宋_GB2312" w:hint="eastAsia"/>
          <w:sz w:val="32"/>
          <w:szCs w:val="44"/>
        </w:rPr>
        <w:t>、</w:t>
      </w:r>
      <w:r w:rsidR="00E72B53">
        <w:rPr>
          <w:rFonts w:ascii="仿宋_GB2312" w:eastAsia="仿宋_GB2312" w:hint="eastAsia"/>
          <w:sz w:val="32"/>
          <w:szCs w:val="44"/>
        </w:rPr>
        <w:t>加大</w:t>
      </w:r>
      <w:r w:rsidRPr="004F6ACF">
        <w:rPr>
          <w:rFonts w:ascii="仿宋_GB2312" w:eastAsia="仿宋_GB2312" w:hint="eastAsia"/>
          <w:sz w:val="32"/>
          <w:szCs w:val="44"/>
        </w:rPr>
        <w:t>信息公开力度</w:t>
      </w:r>
      <w:r w:rsidR="007E15A5">
        <w:rPr>
          <w:rFonts w:ascii="仿宋_GB2312" w:eastAsia="仿宋_GB2312" w:hint="eastAsia"/>
          <w:sz w:val="32"/>
          <w:szCs w:val="44"/>
        </w:rPr>
        <w:t>、</w:t>
      </w:r>
      <w:r w:rsidRPr="004F6ACF">
        <w:rPr>
          <w:rFonts w:ascii="仿宋_GB2312" w:eastAsia="仿宋_GB2312" w:hint="eastAsia"/>
          <w:sz w:val="32"/>
          <w:szCs w:val="44"/>
        </w:rPr>
        <w:t>丰富公开内容，</w:t>
      </w:r>
      <w:r w:rsidR="00845015">
        <w:rPr>
          <w:rFonts w:ascii="仿宋_GB2312" w:eastAsia="仿宋_GB2312" w:hint="eastAsia"/>
          <w:sz w:val="32"/>
          <w:szCs w:val="44"/>
        </w:rPr>
        <w:t>政府</w:t>
      </w:r>
      <w:r w:rsidRPr="004F6ACF">
        <w:rPr>
          <w:rFonts w:ascii="仿宋_GB2312" w:eastAsia="仿宋_GB2312" w:hint="eastAsia"/>
          <w:sz w:val="32"/>
          <w:szCs w:val="44"/>
        </w:rPr>
        <w:t>信息公开工作</w:t>
      </w:r>
      <w:r w:rsidR="00AE182D">
        <w:rPr>
          <w:rFonts w:ascii="仿宋_GB2312" w:eastAsia="仿宋_GB2312" w:hint="eastAsia"/>
          <w:sz w:val="32"/>
          <w:szCs w:val="44"/>
        </w:rPr>
        <w:t>取得新进展</w:t>
      </w:r>
      <w:r w:rsidRPr="004F6ACF">
        <w:rPr>
          <w:rFonts w:ascii="仿宋_GB2312" w:eastAsia="仿宋_GB2312" w:hint="eastAsia"/>
          <w:sz w:val="32"/>
          <w:szCs w:val="44"/>
        </w:rPr>
        <w:t>。</w:t>
      </w:r>
    </w:p>
    <w:p w14:paraId="5E3C915C" w14:textId="77777777" w:rsidR="002F70BB" w:rsidRDefault="00F00FC6" w:rsidP="00605AE5">
      <w:pPr>
        <w:spacing w:line="560" w:lineRule="exact"/>
        <w:ind w:firstLineChars="200" w:firstLine="640"/>
        <w:rPr>
          <w:rFonts w:ascii="仿宋_GB2312" w:eastAsia="仿宋_GB2312"/>
          <w:sz w:val="32"/>
          <w:szCs w:val="44"/>
        </w:rPr>
      </w:pPr>
      <w:r w:rsidRPr="000D1D57">
        <w:rPr>
          <w:rFonts w:ascii="楷体" w:eastAsia="楷体" w:hAnsi="楷体" w:hint="eastAsia"/>
          <w:sz w:val="32"/>
          <w:szCs w:val="44"/>
        </w:rPr>
        <w:t>（一）加强组织领导</w:t>
      </w:r>
      <w:r w:rsidR="00817A39" w:rsidRPr="000D1D57">
        <w:rPr>
          <w:rFonts w:ascii="楷体" w:eastAsia="楷体" w:hAnsi="楷体" w:hint="eastAsia"/>
          <w:sz w:val="32"/>
          <w:szCs w:val="44"/>
        </w:rPr>
        <w:t>。</w:t>
      </w:r>
      <w:r w:rsidR="00D93DA8">
        <w:rPr>
          <w:rFonts w:ascii="仿宋_GB2312" w:eastAsia="仿宋_GB2312" w:hint="eastAsia"/>
          <w:sz w:val="32"/>
          <w:szCs w:val="44"/>
        </w:rPr>
        <w:t>我局进一步</w:t>
      </w:r>
      <w:r w:rsidR="00D93DA8" w:rsidRPr="00D93DA8">
        <w:rPr>
          <w:rFonts w:ascii="仿宋_GB2312" w:eastAsia="仿宋_GB2312" w:hint="eastAsia"/>
          <w:sz w:val="32"/>
          <w:szCs w:val="44"/>
        </w:rPr>
        <w:t>加强</w:t>
      </w:r>
      <w:r w:rsidR="00E2096B">
        <w:rPr>
          <w:rFonts w:ascii="仿宋_GB2312" w:eastAsia="仿宋_GB2312" w:hint="eastAsia"/>
          <w:sz w:val="32"/>
          <w:szCs w:val="44"/>
        </w:rPr>
        <w:t>对</w:t>
      </w:r>
      <w:r w:rsidR="00D93DA8">
        <w:rPr>
          <w:rFonts w:ascii="仿宋_GB2312" w:eastAsia="仿宋_GB2312" w:hint="eastAsia"/>
          <w:sz w:val="32"/>
          <w:szCs w:val="44"/>
        </w:rPr>
        <w:t>政府信息公开工作的</w:t>
      </w:r>
      <w:r w:rsidR="00D93DA8" w:rsidRPr="00D93DA8">
        <w:rPr>
          <w:rFonts w:ascii="仿宋_GB2312" w:eastAsia="仿宋_GB2312"/>
          <w:sz w:val="32"/>
          <w:szCs w:val="44"/>
        </w:rPr>
        <w:t>组织领导和考核监督</w:t>
      </w:r>
      <w:r w:rsidR="00D93DA8" w:rsidRPr="00D93DA8">
        <w:rPr>
          <w:rFonts w:ascii="仿宋_GB2312" w:eastAsia="仿宋_GB2312" w:hint="eastAsia"/>
          <w:sz w:val="32"/>
          <w:szCs w:val="44"/>
        </w:rPr>
        <w:t>，切实</w:t>
      </w:r>
      <w:r w:rsidR="00D93DA8" w:rsidRPr="00D93DA8">
        <w:rPr>
          <w:rFonts w:ascii="仿宋_GB2312" w:eastAsia="仿宋_GB2312"/>
          <w:sz w:val="32"/>
          <w:szCs w:val="44"/>
        </w:rPr>
        <w:t>推进决策、执行、管理、服务、结果</w:t>
      </w:r>
      <w:r w:rsidR="00297A38">
        <w:rPr>
          <w:rFonts w:ascii="仿宋_GB2312" w:eastAsia="仿宋_GB2312"/>
          <w:sz w:val="32"/>
          <w:szCs w:val="44"/>
        </w:rPr>
        <w:t>“</w:t>
      </w:r>
      <w:r w:rsidR="00297A38" w:rsidRPr="00D93DA8">
        <w:rPr>
          <w:rFonts w:ascii="仿宋_GB2312" w:eastAsia="仿宋_GB2312"/>
          <w:sz w:val="32"/>
          <w:szCs w:val="44"/>
        </w:rPr>
        <w:t>五公开</w:t>
      </w:r>
      <w:r w:rsidR="00297A38">
        <w:rPr>
          <w:rFonts w:ascii="仿宋_GB2312" w:eastAsia="仿宋_GB2312"/>
          <w:sz w:val="32"/>
          <w:szCs w:val="44"/>
        </w:rPr>
        <w:t>”</w:t>
      </w:r>
      <w:r w:rsidR="00D93DA8" w:rsidRPr="00D93DA8">
        <w:rPr>
          <w:rFonts w:ascii="仿宋_GB2312" w:eastAsia="仿宋_GB2312" w:hint="eastAsia"/>
          <w:sz w:val="32"/>
          <w:szCs w:val="44"/>
        </w:rPr>
        <w:t>，</w:t>
      </w:r>
      <w:r w:rsidR="00D93DA8">
        <w:rPr>
          <w:rFonts w:ascii="仿宋_GB2312" w:eastAsia="仿宋_GB2312" w:hint="eastAsia"/>
          <w:sz w:val="32"/>
          <w:szCs w:val="44"/>
        </w:rPr>
        <w:t>形成局</w:t>
      </w:r>
      <w:r w:rsidR="00817A39" w:rsidRPr="00D93DA8">
        <w:rPr>
          <w:rFonts w:ascii="仿宋_GB2312" w:eastAsia="仿宋_GB2312" w:hint="eastAsia"/>
          <w:sz w:val="32"/>
          <w:szCs w:val="44"/>
        </w:rPr>
        <w:t>分管领导亲自指导、</w:t>
      </w:r>
      <w:r w:rsidR="00D93DA8">
        <w:rPr>
          <w:rFonts w:ascii="仿宋_GB2312" w:eastAsia="仿宋_GB2312" w:hint="eastAsia"/>
          <w:sz w:val="32"/>
          <w:szCs w:val="44"/>
        </w:rPr>
        <w:t>严格监督，</w:t>
      </w:r>
      <w:r w:rsidR="00817A39" w:rsidRPr="00817A39">
        <w:rPr>
          <w:rFonts w:ascii="仿宋_GB2312" w:eastAsia="仿宋_GB2312" w:hint="eastAsia"/>
          <w:sz w:val="32"/>
          <w:szCs w:val="44"/>
        </w:rPr>
        <w:t>办公室牵头，</w:t>
      </w:r>
      <w:r w:rsidR="0074235B">
        <w:rPr>
          <w:rFonts w:ascii="仿宋_GB2312" w:eastAsia="仿宋_GB2312" w:hint="eastAsia"/>
          <w:sz w:val="32"/>
          <w:szCs w:val="44"/>
        </w:rPr>
        <w:t>各</w:t>
      </w:r>
      <w:r w:rsidR="00817A39" w:rsidRPr="00817A39">
        <w:rPr>
          <w:rFonts w:ascii="仿宋_GB2312" w:eastAsia="仿宋_GB2312" w:hint="eastAsia"/>
          <w:sz w:val="32"/>
          <w:szCs w:val="44"/>
        </w:rPr>
        <w:t>科室</w:t>
      </w:r>
      <w:r w:rsidR="00E2096B">
        <w:rPr>
          <w:rFonts w:ascii="仿宋_GB2312" w:eastAsia="仿宋_GB2312" w:hint="eastAsia"/>
          <w:sz w:val="32"/>
          <w:szCs w:val="44"/>
        </w:rPr>
        <w:t>根据职责分工</w:t>
      </w:r>
      <w:r w:rsidR="00817A39" w:rsidRPr="00817A39">
        <w:rPr>
          <w:rFonts w:ascii="仿宋_GB2312" w:eastAsia="仿宋_GB2312" w:hint="eastAsia"/>
          <w:sz w:val="32"/>
          <w:szCs w:val="44"/>
        </w:rPr>
        <w:t>协同参与的政府信息公开工作机制</w:t>
      </w:r>
      <w:r w:rsidR="00E2096B">
        <w:rPr>
          <w:rFonts w:ascii="仿宋_GB2312" w:eastAsia="仿宋_GB2312" w:hint="eastAsia"/>
          <w:sz w:val="32"/>
          <w:szCs w:val="44"/>
        </w:rPr>
        <w:t>，</w:t>
      </w:r>
      <w:r w:rsidR="00E2096B" w:rsidRPr="00D93DA8">
        <w:rPr>
          <w:rFonts w:ascii="仿宋_GB2312" w:eastAsia="仿宋_GB2312" w:hint="eastAsia"/>
          <w:sz w:val="32"/>
          <w:szCs w:val="44"/>
        </w:rPr>
        <w:t>认真</w:t>
      </w:r>
      <w:r w:rsidR="00E2096B" w:rsidRPr="00D93DA8">
        <w:rPr>
          <w:rFonts w:ascii="仿宋_GB2312" w:eastAsia="仿宋_GB2312"/>
          <w:sz w:val="32"/>
          <w:szCs w:val="44"/>
        </w:rPr>
        <w:t>开展政策解读</w:t>
      </w:r>
      <w:r w:rsidR="00E2096B" w:rsidRPr="00D93DA8">
        <w:rPr>
          <w:rFonts w:ascii="仿宋_GB2312" w:eastAsia="仿宋_GB2312" w:hint="eastAsia"/>
          <w:sz w:val="32"/>
          <w:szCs w:val="44"/>
        </w:rPr>
        <w:t>，主动</w:t>
      </w:r>
      <w:r w:rsidR="00E2096B" w:rsidRPr="00D93DA8">
        <w:rPr>
          <w:rFonts w:ascii="仿宋_GB2312" w:eastAsia="仿宋_GB2312"/>
          <w:sz w:val="32"/>
          <w:szCs w:val="44"/>
        </w:rPr>
        <w:t>回应社会关切</w:t>
      </w:r>
      <w:r w:rsidR="00E2096B">
        <w:rPr>
          <w:rFonts w:ascii="仿宋_GB2312" w:eastAsia="仿宋_GB2312" w:hint="eastAsia"/>
          <w:sz w:val="32"/>
          <w:szCs w:val="44"/>
        </w:rPr>
        <w:t>，</w:t>
      </w:r>
      <w:r w:rsidR="002F70BB" w:rsidRPr="002F70BB">
        <w:rPr>
          <w:rFonts w:ascii="仿宋_GB2312" w:eastAsia="仿宋_GB2312" w:hint="eastAsia"/>
          <w:sz w:val="32"/>
          <w:szCs w:val="44"/>
        </w:rPr>
        <w:t>确保公开信息的客观性、准确性和及时性。</w:t>
      </w:r>
    </w:p>
    <w:p w14:paraId="76122BA1" w14:textId="00C3450C" w:rsidR="006F0EC4" w:rsidRDefault="00F00FC6" w:rsidP="00605AE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0D1D57">
        <w:rPr>
          <w:rFonts w:ascii="楷体" w:eastAsia="楷体" w:hAnsi="楷体" w:hint="eastAsia"/>
          <w:sz w:val="32"/>
          <w:szCs w:val="44"/>
        </w:rPr>
        <w:t>（二）完善工作制度</w:t>
      </w:r>
      <w:r w:rsidR="000D1D57" w:rsidRPr="000D1D57">
        <w:rPr>
          <w:rFonts w:ascii="楷体" w:eastAsia="楷体" w:hAnsi="楷体" w:hint="eastAsia"/>
          <w:sz w:val="32"/>
          <w:szCs w:val="44"/>
        </w:rPr>
        <w:t>。</w:t>
      </w:r>
      <w:r w:rsidR="003873D9" w:rsidRPr="003873D9">
        <w:rPr>
          <w:rFonts w:ascii="仿宋_GB2312" w:eastAsia="仿宋_GB2312" w:hint="eastAsia"/>
          <w:sz w:val="32"/>
          <w:szCs w:val="44"/>
        </w:rPr>
        <w:t>建立健全信息公开工作机制和保密工作制度</w:t>
      </w:r>
      <w:r w:rsidR="003873D9">
        <w:rPr>
          <w:rFonts w:ascii="仿宋_GB2312" w:eastAsia="仿宋_GB2312" w:hint="eastAsia"/>
          <w:sz w:val="32"/>
          <w:szCs w:val="44"/>
        </w:rPr>
        <w:t>，</w:t>
      </w:r>
      <w:r w:rsidR="003003B9" w:rsidRPr="003003B9">
        <w:rPr>
          <w:rFonts w:ascii="仿宋_GB2312" w:eastAsia="仿宋_GB2312" w:hint="eastAsia"/>
          <w:sz w:val="32"/>
          <w:szCs w:val="44"/>
        </w:rPr>
        <w:t>将全年政务公开工作内容分解到</w:t>
      </w:r>
      <w:r w:rsidR="00605AE5">
        <w:rPr>
          <w:rFonts w:ascii="仿宋_GB2312" w:eastAsia="仿宋_GB2312" w:hint="eastAsia"/>
          <w:sz w:val="32"/>
          <w:szCs w:val="44"/>
        </w:rPr>
        <w:t>各</w:t>
      </w:r>
      <w:r w:rsidR="003003B9" w:rsidRPr="003003B9">
        <w:rPr>
          <w:rFonts w:ascii="仿宋_GB2312" w:eastAsia="仿宋_GB2312" w:hint="eastAsia"/>
          <w:sz w:val="32"/>
          <w:szCs w:val="44"/>
        </w:rPr>
        <w:t>科室，确保政务公开工作有重点、有抓手、有责任。</w:t>
      </w:r>
      <w:r w:rsidR="00F536F3" w:rsidRPr="002F6AD5">
        <w:rPr>
          <w:rFonts w:ascii="Times New Roman" w:eastAsia="仿宋_GB2312" w:hAnsi="Times New Roman" w:cs="Times New Roman"/>
          <w:sz w:val="32"/>
          <w:szCs w:val="32"/>
        </w:rPr>
        <w:t>进一步规范信息发</w:t>
      </w:r>
      <w:r w:rsidR="00F536F3" w:rsidRPr="002F6AD5">
        <w:rPr>
          <w:rFonts w:ascii="Times New Roman" w:eastAsia="仿宋_GB2312" w:hAnsi="Times New Roman" w:cs="Times New Roman"/>
          <w:sz w:val="32"/>
          <w:szCs w:val="32"/>
        </w:rPr>
        <w:lastRenderedPageBreak/>
        <w:t>布程序</w:t>
      </w:r>
      <w:r w:rsidR="00F536F3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415D4" w:rsidRPr="00E235EF">
        <w:rPr>
          <w:rFonts w:ascii="仿宋_GB2312" w:eastAsia="仿宋_GB2312" w:hint="eastAsia"/>
          <w:sz w:val="32"/>
          <w:szCs w:val="32"/>
        </w:rPr>
        <w:t>以“先审查、后发布”为</w:t>
      </w:r>
      <w:r w:rsidR="001125D5">
        <w:rPr>
          <w:rFonts w:ascii="仿宋_GB2312" w:eastAsia="仿宋_GB2312" w:hint="eastAsia"/>
          <w:sz w:val="32"/>
          <w:szCs w:val="32"/>
        </w:rPr>
        <w:t>信息发布</w:t>
      </w:r>
      <w:r w:rsidR="00A415D4" w:rsidRPr="00E235EF">
        <w:rPr>
          <w:rFonts w:ascii="仿宋_GB2312" w:eastAsia="仿宋_GB2312" w:hint="eastAsia"/>
          <w:sz w:val="32"/>
          <w:szCs w:val="32"/>
        </w:rPr>
        <w:t>基本原则，</w:t>
      </w:r>
      <w:r w:rsidR="0060155E">
        <w:rPr>
          <w:rFonts w:ascii="仿宋_GB2312" w:eastAsia="仿宋_GB2312" w:hint="eastAsia"/>
          <w:sz w:val="32"/>
          <w:szCs w:val="32"/>
        </w:rPr>
        <w:t>确保信息发布及时、准确，</w:t>
      </w:r>
      <w:r w:rsidR="0060155E">
        <w:rPr>
          <w:rFonts w:ascii="仿宋_GB2312" w:eastAsia="仿宋_GB2312"/>
          <w:sz w:val="32"/>
          <w:szCs w:val="32"/>
        </w:rPr>
        <w:t>有效防范违规行为和泄密问题发生</w:t>
      </w:r>
      <w:r w:rsidR="0060155E">
        <w:rPr>
          <w:rFonts w:ascii="仿宋_GB2312" w:eastAsia="仿宋_GB2312" w:hint="eastAsia"/>
          <w:sz w:val="32"/>
          <w:szCs w:val="32"/>
        </w:rPr>
        <w:t>。</w:t>
      </w:r>
      <w:r w:rsidR="003948AB">
        <w:rPr>
          <w:rFonts w:ascii="仿宋_GB2312" w:eastAsia="仿宋_GB2312" w:hint="eastAsia"/>
          <w:sz w:val="32"/>
          <w:szCs w:val="32"/>
        </w:rPr>
        <w:t>依托周五固定学习日，</w:t>
      </w:r>
      <w:r w:rsidR="006F0EC4" w:rsidRPr="006F0EC4">
        <w:rPr>
          <w:rFonts w:ascii="仿宋_GB2312" w:eastAsia="仿宋_GB2312" w:hint="eastAsia"/>
          <w:sz w:val="32"/>
          <w:szCs w:val="32"/>
        </w:rPr>
        <w:t>组织干部集中进行学习培训，</w:t>
      </w:r>
      <w:r w:rsidR="003948AB">
        <w:rPr>
          <w:rFonts w:ascii="仿宋_GB2312" w:eastAsia="仿宋_GB2312" w:hint="eastAsia"/>
          <w:sz w:val="32"/>
          <w:szCs w:val="32"/>
        </w:rPr>
        <w:t>推进</w:t>
      </w:r>
      <w:r w:rsidR="006F0EC4" w:rsidRPr="006F0EC4">
        <w:rPr>
          <w:rFonts w:ascii="仿宋_GB2312" w:eastAsia="仿宋_GB2312" w:hint="eastAsia"/>
          <w:sz w:val="32"/>
          <w:szCs w:val="32"/>
        </w:rPr>
        <w:t>政府信息公开工作规范化</w:t>
      </w:r>
      <w:r w:rsidR="003948AB">
        <w:rPr>
          <w:rFonts w:ascii="仿宋_GB2312" w:eastAsia="仿宋_GB2312" w:hint="eastAsia"/>
          <w:sz w:val="32"/>
          <w:szCs w:val="32"/>
        </w:rPr>
        <w:t>、</w:t>
      </w:r>
      <w:r w:rsidR="006F0EC4" w:rsidRPr="006F0EC4">
        <w:rPr>
          <w:rFonts w:ascii="仿宋_GB2312" w:eastAsia="仿宋_GB2312" w:hint="eastAsia"/>
          <w:sz w:val="32"/>
          <w:szCs w:val="32"/>
        </w:rPr>
        <w:t>科学化。</w:t>
      </w:r>
    </w:p>
    <w:p w14:paraId="78715FB2" w14:textId="7574D3D4" w:rsidR="00EF2CBE" w:rsidRPr="00A87FE3" w:rsidRDefault="00163241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" w:eastAsia="楷体" w:hAnsi="楷体" w:hint="eastAsia"/>
          <w:sz w:val="32"/>
          <w:szCs w:val="44"/>
        </w:rPr>
        <w:t>（</w:t>
      </w:r>
      <w:r w:rsidR="005E393E">
        <w:rPr>
          <w:rFonts w:ascii="楷体" w:eastAsia="楷体" w:hAnsi="楷体" w:hint="eastAsia"/>
          <w:sz w:val="32"/>
          <w:szCs w:val="44"/>
        </w:rPr>
        <w:t>三</w:t>
      </w:r>
      <w:r>
        <w:rPr>
          <w:rFonts w:ascii="楷体" w:eastAsia="楷体" w:hAnsi="楷体" w:hint="eastAsia"/>
          <w:sz w:val="32"/>
          <w:szCs w:val="44"/>
        </w:rPr>
        <w:t>）丰富公开内容</w:t>
      </w:r>
      <w:r w:rsidR="00D56C93">
        <w:rPr>
          <w:rFonts w:ascii="楷体" w:eastAsia="楷体" w:hAnsi="楷体" w:hint="eastAsia"/>
          <w:sz w:val="32"/>
          <w:szCs w:val="44"/>
        </w:rPr>
        <w:t>。</w:t>
      </w:r>
      <w:r w:rsidR="005E393E" w:rsidRPr="00D56C93">
        <w:rPr>
          <w:rFonts w:ascii="仿宋_GB2312" w:eastAsia="仿宋_GB2312" w:hint="eastAsia"/>
          <w:sz w:val="32"/>
          <w:szCs w:val="44"/>
        </w:rPr>
        <w:t>充分利用</w:t>
      </w:r>
      <w:r w:rsidR="005E393E">
        <w:rPr>
          <w:rFonts w:ascii="仿宋_GB2312" w:eastAsia="仿宋_GB2312" w:hint="eastAsia"/>
          <w:sz w:val="32"/>
          <w:szCs w:val="44"/>
        </w:rPr>
        <w:t>区管委网站国土分局专栏、</w:t>
      </w:r>
      <w:r w:rsidR="005E393E">
        <w:rPr>
          <w:rFonts w:ascii="仿宋_GB2312" w:eastAsia="仿宋_GB2312" w:hint="eastAsia"/>
          <w:sz w:val="32"/>
          <w:szCs w:val="32"/>
        </w:rPr>
        <w:t>政务微博、微信公众号</w:t>
      </w:r>
      <w:r w:rsidR="005E393E">
        <w:rPr>
          <w:rFonts w:ascii="仿宋_GB2312" w:eastAsia="仿宋_GB2312" w:hint="eastAsia"/>
          <w:sz w:val="32"/>
          <w:szCs w:val="44"/>
        </w:rPr>
        <w:t>等</w:t>
      </w:r>
      <w:r w:rsidR="005E393E" w:rsidRPr="00D56C93">
        <w:rPr>
          <w:rFonts w:ascii="仿宋_GB2312" w:eastAsia="仿宋_GB2312" w:hint="eastAsia"/>
          <w:sz w:val="32"/>
          <w:szCs w:val="44"/>
        </w:rPr>
        <w:t>平台，</w:t>
      </w:r>
      <w:r w:rsidR="00A87FE3">
        <w:rPr>
          <w:rFonts w:ascii="仿宋_GB2312" w:eastAsia="仿宋_GB2312" w:hint="eastAsia"/>
          <w:sz w:val="32"/>
          <w:szCs w:val="44"/>
        </w:rPr>
        <w:t>对土地供应</w:t>
      </w:r>
      <w:r w:rsidR="0084374D">
        <w:rPr>
          <w:rFonts w:ascii="仿宋_GB2312" w:eastAsia="仿宋_GB2312" w:hint="eastAsia"/>
          <w:sz w:val="32"/>
          <w:szCs w:val="44"/>
        </w:rPr>
        <w:t>情况</w:t>
      </w:r>
      <w:r w:rsidR="00A87FE3">
        <w:rPr>
          <w:rFonts w:ascii="仿宋_GB2312" w:eastAsia="仿宋_GB2312" w:hint="eastAsia"/>
          <w:sz w:val="32"/>
          <w:szCs w:val="44"/>
        </w:rPr>
        <w:t>、</w:t>
      </w:r>
      <w:r w:rsidR="00A87FE3" w:rsidRPr="002F6AD5">
        <w:rPr>
          <w:rFonts w:ascii="Times New Roman" w:eastAsia="仿宋_GB2312" w:hAnsi="Times New Roman" w:cs="Times New Roman"/>
          <w:sz w:val="32"/>
          <w:szCs w:val="32"/>
        </w:rPr>
        <w:t>房地产用地供应数据、城市地价动态监测情况</w:t>
      </w:r>
      <w:r w:rsidR="00A87FE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A87FE3" w:rsidRPr="002F6AD5">
        <w:rPr>
          <w:rFonts w:ascii="Times New Roman" w:eastAsia="仿宋_GB2312" w:hAnsi="Times New Roman" w:cs="Times New Roman"/>
          <w:sz w:val="32"/>
          <w:szCs w:val="32"/>
        </w:rPr>
        <w:t>征地信息</w:t>
      </w:r>
      <w:r w:rsidR="00A87FE3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A87FE3" w:rsidRPr="00A87FE3">
        <w:rPr>
          <w:rFonts w:ascii="Times New Roman" w:eastAsia="仿宋_GB2312" w:hAnsi="Times New Roman" w:cs="Times New Roman"/>
          <w:sz w:val="32"/>
          <w:szCs w:val="32"/>
        </w:rPr>
        <w:t>降低企业用地用矿成本政策措施</w:t>
      </w:r>
      <w:r w:rsidR="00A87FE3">
        <w:rPr>
          <w:rFonts w:ascii="Times New Roman" w:eastAsia="仿宋_GB2312" w:hAnsi="Times New Roman" w:cs="Times New Roman" w:hint="eastAsia"/>
          <w:sz w:val="32"/>
          <w:szCs w:val="32"/>
        </w:rPr>
        <w:t>等进行公开，</w:t>
      </w:r>
      <w:r w:rsidR="00A84AA2">
        <w:rPr>
          <w:rFonts w:ascii="Times New Roman" w:eastAsia="仿宋_GB2312" w:hAnsi="Times New Roman" w:cs="Times New Roman" w:hint="eastAsia"/>
          <w:sz w:val="32"/>
          <w:szCs w:val="32"/>
        </w:rPr>
        <w:t>方便</w:t>
      </w:r>
      <w:r w:rsidR="00A84AA2" w:rsidRPr="00A87FE3">
        <w:rPr>
          <w:rFonts w:ascii="Times New Roman" w:eastAsia="仿宋_GB2312" w:hAnsi="Times New Roman" w:cs="Times New Roman" w:hint="eastAsia"/>
          <w:sz w:val="32"/>
          <w:szCs w:val="32"/>
        </w:rPr>
        <w:t>群众</w:t>
      </w:r>
      <w:r w:rsidR="006C4C21">
        <w:rPr>
          <w:rFonts w:ascii="Times New Roman" w:eastAsia="仿宋_GB2312" w:hAnsi="Times New Roman" w:cs="Times New Roman" w:hint="eastAsia"/>
          <w:sz w:val="32"/>
          <w:szCs w:val="32"/>
        </w:rPr>
        <w:t>及时了解</w:t>
      </w:r>
      <w:r w:rsidR="00A87FE3" w:rsidRPr="00A87FE3">
        <w:rPr>
          <w:rFonts w:ascii="Times New Roman" w:eastAsia="仿宋_GB2312" w:hAnsi="Times New Roman" w:cs="Times New Roman" w:hint="eastAsia"/>
          <w:sz w:val="32"/>
          <w:szCs w:val="32"/>
        </w:rPr>
        <w:t>涉及切身利益的土地热点难点问题</w:t>
      </w:r>
      <w:r w:rsidR="006C4C2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C4C21" w:rsidRPr="002F6AD5">
        <w:rPr>
          <w:rFonts w:ascii="Times New Roman" w:eastAsia="仿宋_GB2312" w:hAnsi="Times New Roman" w:cs="Times New Roman"/>
          <w:sz w:val="32"/>
          <w:szCs w:val="32"/>
        </w:rPr>
        <w:t>为公众提供高效便捷的服务</w:t>
      </w:r>
      <w:r w:rsidR="006C4C21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118CDFEA" w14:textId="3C37E551" w:rsidR="004F6ACF" w:rsidRDefault="006C4C21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 w:rsidRPr="00705EE3">
        <w:rPr>
          <w:rFonts w:ascii="黑体" w:eastAsia="黑体" w:hAnsi="黑体" w:hint="eastAsia"/>
          <w:sz w:val="32"/>
          <w:szCs w:val="44"/>
        </w:rPr>
        <w:t>二、</w:t>
      </w:r>
      <w:r w:rsidR="004F6ACF" w:rsidRPr="00705EE3">
        <w:rPr>
          <w:rFonts w:ascii="黑体" w:eastAsia="黑体" w:hAnsi="黑体" w:hint="eastAsia"/>
          <w:sz w:val="32"/>
          <w:szCs w:val="44"/>
        </w:rPr>
        <w:t>主动公开政府信息的情况</w:t>
      </w:r>
    </w:p>
    <w:p w14:paraId="47651A2F" w14:textId="1D64BEA6" w:rsidR="00053447" w:rsidRPr="00053447" w:rsidRDefault="001F60A5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F60A5">
        <w:rPr>
          <w:rFonts w:ascii="Times New Roman" w:eastAsia="仿宋_GB2312" w:hAnsi="Times New Roman" w:cs="Times New Roman" w:hint="eastAsia"/>
          <w:sz w:val="32"/>
          <w:szCs w:val="32"/>
        </w:rPr>
        <w:t>严格按照“</w:t>
      </w:r>
      <w:r w:rsidR="00700137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Pr="001F60A5">
        <w:rPr>
          <w:rFonts w:ascii="Times New Roman" w:eastAsia="仿宋_GB2312" w:hAnsi="Times New Roman" w:cs="Times New Roman" w:hint="eastAsia"/>
          <w:sz w:val="32"/>
          <w:szCs w:val="32"/>
        </w:rPr>
        <w:t>公开为</w:t>
      </w:r>
      <w:r w:rsidR="00700137">
        <w:rPr>
          <w:rFonts w:ascii="Times New Roman" w:eastAsia="仿宋_GB2312" w:hAnsi="Times New Roman" w:cs="Times New Roman" w:hint="eastAsia"/>
          <w:sz w:val="32"/>
          <w:szCs w:val="32"/>
        </w:rPr>
        <w:t>常态</w:t>
      </w:r>
      <w:r w:rsidRPr="001F60A5">
        <w:rPr>
          <w:rFonts w:ascii="Times New Roman" w:eastAsia="仿宋_GB2312" w:hAnsi="Times New Roman" w:cs="Times New Roman" w:hint="eastAsia"/>
          <w:sz w:val="32"/>
          <w:szCs w:val="32"/>
        </w:rPr>
        <w:t>，不公开为例外”的总体要求，合理界定信息公开范围，</w:t>
      </w:r>
      <w:r w:rsidR="00235545" w:rsidRPr="001F60A5">
        <w:rPr>
          <w:rFonts w:ascii="Times New Roman" w:eastAsia="仿宋_GB2312" w:hAnsi="Times New Roman" w:cs="Times New Roman" w:hint="eastAsia"/>
          <w:sz w:val="32"/>
          <w:szCs w:val="32"/>
        </w:rPr>
        <w:t>妥善处理公开与保密的关系，</w:t>
      </w:r>
      <w:r w:rsidRPr="001F60A5">
        <w:rPr>
          <w:rFonts w:ascii="Times New Roman" w:eastAsia="仿宋_GB2312" w:hAnsi="Times New Roman" w:cs="Times New Roman" w:hint="eastAsia"/>
          <w:sz w:val="32"/>
          <w:szCs w:val="32"/>
        </w:rPr>
        <w:t>做到积极稳妥</w:t>
      </w:r>
      <w:r w:rsidR="00A9061F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1F60A5">
        <w:rPr>
          <w:rFonts w:ascii="Times New Roman" w:eastAsia="仿宋_GB2312" w:hAnsi="Times New Roman" w:cs="Times New Roman" w:hint="eastAsia"/>
          <w:sz w:val="32"/>
          <w:szCs w:val="32"/>
        </w:rPr>
        <w:t>及时准确，公开、公正、便民。截至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201</w:t>
      </w:r>
      <w:r w:rsidR="001E6126">
        <w:rPr>
          <w:rFonts w:ascii="Times New Roman" w:eastAsia="仿宋_GB2312" w:hAnsi="Times New Roman" w:cs="Times New Roman"/>
          <w:sz w:val="32"/>
          <w:szCs w:val="32"/>
        </w:rPr>
        <w:t>7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12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31</w:t>
      </w:r>
      <w:r w:rsidRPr="001F60A5">
        <w:rPr>
          <w:rFonts w:ascii="Times New Roman" w:eastAsia="仿宋_GB2312" w:hAnsi="Times New Roman" w:cs="Times New Roman"/>
          <w:sz w:val="32"/>
          <w:szCs w:val="32"/>
        </w:rPr>
        <w:t>日，主动公开信息</w:t>
      </w:r>
      <w:r w:rsidR="00B92BF9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="00B92BF9">
        <w:rPr>
          <w:rFonts w:ascii="Times New Roman" w:eastAsia="仿宋_GB2312" w:hAnsi="Times New Roman" w:cs="Times New Roman"/>
          <w:sz w:val="32"/>
          <w:szCs w:val="32"/>
        </w:rPr>
        <w:t>6</w:t>
      </w:r>
      <w:r w:rsidR="00B92BF9">
        <w:rPr>
          <w:rFonts w:ascii="Times New Roman" w:eastAsia="仿宋_GB2312" w:hAnsi="Times New Roman" w:cs="Times New Roman" w:hint="eastAsia"/>
          <w:sz w:val="32"/>
          <w:szCs w:val="32"/>
        </w:rPr>
        <w:t>条</w:t>
      </w:r>
      <w:r w:rsidR="000A01B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B1C84">
        <w:rPr>
          <w:rFonts w:ascii="Times New Roman" w:eastAsia="仿宋_GB2312" w:hAnsi="Times New Roman" w:cs="Times New Roman" w:hint="eastAsia"/>
          <w:sz w:val="32"/>
          <w:szCs w:val="32"/>
        </w:rPr>
        <w:t>内容主要包括规范性文件、发展规划、与公众密切相关的土地供应和征地信息、部门动态信息等。</w:t>
      </w:r>
    </w:p>
    <w:p w14:paraId="6476C05D" w14:textId="7483BB0D" w:rsidR="004F6ACF" w:rsidRPr="00705EE3" w:rsidRDefault="006C4C21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 w:rsidRPr="00705EE3">
        <w:rPr>
          <w:rFonts w:ascii="黑体" w:eastAsia="黑体" w:hAnsi="黑体" w:hint="eastAsia"/>
          <w:sz w:val="32"/>
          <w:szCs w:val="44"/>
        </w:rPr>
        <w:t>三、</w:t>
      </w:r>
      <w:r w:rsidR="004F6ACF" w:rsidRPr="00705EE3">
        <w:rPr>
          <w:rFonts w:ascii="黑体" w:eastAsia="黑体" w:hAnsi="黑体" w:hint="eastAsia"/>
          <w:sz w:val="32"/>
          <w:szCs w:val="44"/>
        </w:rPr>
        <w:t>依申请公开政府信息和不予公开政府信息的情况</w:t>
      </w:r>
    </w:p>
    <w:p w14:paraId="4810DE7A" w14:textId="4DB33DD1" w:rsidR="006C4C21" w:rsidRPr="00705EE3" w:rsidRDefault="006F31AE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年，</w:t>
      </w:r>
      <w:r w:rsidR="006C4C21" w:rsidRPr="00705EE3">
        <w:rPr>
          <w:rFonts w:ascii="Times New Roman" w:eastAsia="仿宋_GB2312" w:hAnsi="Times New Roman" w:cs="Times New Roman" w:hint="eastAsia"/>
          <w:sz w:val="32"/>
          <w:szCs w:val="32"/>
        </w:rPr>
        <w:t>我局未接到提出公开政府信息的申请。</w:t>
      </w:r>
    </w:p>
    <w:p w14:paraId="3ABE9E01" w14:textId="7E00E0DC" w:rsidR="004F6ACF" w:rsidRPr="00705EE3" w:rsidRDefault="00705EE3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 w:rsidRPr="00705EE3">
        <w:rPr>
          <w:rFonts w:ascii="黑体" w:eastAsia="黑体" w:hAnsi="黑体" w:hint="eastAsia"/>
          <w:sz w:val="32"/>
          <w:szCs w:val="44"/>
        </w:rPr>
        <w:t>四、</w:t>
      </w:r>
      <w:r w:rsidR="004F6ACF" w:rsidRPr="00705EE3">
        <w:rPr>
          <w:rFonts w:ascii="黑体" w:eastAsia="黑体" w:hAnsi="黑体" w:hint="eastAsia"/>
          <w:sz w:val="32"/>
          <w:szCs w:val="44"/>
        </w:rPr>
        <w:t>政府信息公开的收费及减免情况</w:t>
      </w:r>
    </w:p>
    <w:p w14:paraId="02BF598D" w14:textId="7516971A" w:rsidR="00705EE3" w:rsidRPr="00705EE3" w:rsidRDefault="00705EE3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05EE3">
        <w:rPr>
          <w:rFonts w:ascii="Times New Roman" w:eastAsia="仿宋_GB2312" w:hAnsi="Times New Roman" w:cs="Times New Roman" w:hint="eastAsia"/>
          <w:sz w:val="32"/>
          <w:szCs w:val="32"/>
        </w:rPr>
        <w:t>我局认真按照《条例》的规定公开政府信息，</w:t>
      </w:r>
      <w:r w:rsidR="006F31AE">
        <w:rPr>
          <w:rFonts w:ascii="Times New Roman" w:eastAsia="仿宋_GB2312" w:hAnsi="Times New Roman" w:cs="Times New Roman" w:hint="eastAsia"/>
          <w:sz w:val="32"/>
          <w:szCs w:val="32"/>
        </w:rPr>
        <w:t>未</w:t>
      </w:r>
      <w:r w:rsidRPr="00705EE3">
        <w:rPr>
          <w:rFonts w:ascii="Times New Roman" w:eastAsia="仿宋_GB2312" w:hAnsi="Times New Roman" w:cs="Times New Roman" w:hint="eastAsia"/>
          <w:sz w:val="32"/>
          <w:szCs w:val="32"/>
        </w:rPr>
        <w:t>收取涉及政府信息公开申请</w:t>
      </w:r>
      <w:r w:rsidR="00A27594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705EE3">
        <w:rPr>
          <w:rFonts w:ascii="Times New Roman" w:eastAsia="仿宋_GB2312" w:hAnsi="Times New Roman" w:cs="Times New Roman" w:hint="eastAsia"/>
          <w:sz w:val="32"/>
          <w:szCs w:val="32"/>
        </w:rPr>
        <w:t>任何费用。</w:t>
      </w:r>
    </w:p>
    <w:p w14:paraId="3DC06D9F" w14:textId="797C6BF3" w:rsidR="004F6ACF" w:rsidRPr="00705EE3" w:rsidRDefault="00705EE3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五、</w:t>
      </w:r>
      <w:r w:rsidR="004F6ACF" w:rsidRPr="00705EE3">
        <w:rPr>
          <w:rFonts w:ascii="黑体" w:eastAsia="黑体" w:hAnsi="黑体" w:hint="eastAsia"/>
          <w:sz w:val="32"/>
          <w:szCs w:val="44"/>
        </w:rPr>
        <w:t>因政府信息公开申请行政复议、提起行政诉讼的情况</w:t>
      </w:r>
    </w:p>
    <w:p w14:paraId="2D2C3985" w14:textId="740E8C21" w:rsidR="00705EE3" w:rsidRPr="00705EE3" w:rsidRDefault="00705EE3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05EE3">
        <w:rPr>
          <w:rFonts w:ascii="Times New Roman" w:eastAsia="仿宋_GB2312" w:hAnsi="Times New Roman" w:cs="Times New Roman"/>
          <w:sz w:val="32"/>
          <w:szCs w:val="32"/>
        </w:rPr>
        <w:lastRenderedPageBreak/>
        <w:t>我局严格履行《条例》赋予的法定职责，认真做好政府信息公开工作，未发生行政机关在政府信息公开工作中的具体行政行为侵犯公民、法人或者其他组织合法权益的情形，全年未接到涉及政府信息公开的行政复议或行政诉讼。</w:t>
      </w:r>
    </w:p>
    <w:p w14:paraId="1A3A3DC3" w14:textId="04A10FF5" w:rsidR="004F6ACF" w:rsidRDefault="00705EE3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六、</w:t>
      </w:r>
      <w:r w:rsidR="004F6ACF" w:rsidRPr="00705EE3">
        <w:rPr>
          <w:rFonts w:ascii="黑体" w:eastAsia="黑体" w:hAnsi="黑体" w:hint="eastAsia"/>
          <w:sz w:val="32"/>
          <w:szCs w:val="44"/>
        </w:rPr>
        <w:t>政府信息公开工作存在的主要问题及改进情况</w:t>
      </w:r>
    </w:p>
    <w:p w14:paraId="5E2CCD40" w14:textId="310FB92C" w:rsidR="00722C4A" w:rsidRDefault="006B1C84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6B1C84">
        <w:rPr>
          <w:rFonts w:ascii="Times New Roman" w:eastAsia="仿宋_GB2312" w:hAnsi="Times New Roman" w:cs="Times New Roman"/>
          <w:sz w:val="32"/>
          <w:szCs w:val="32"/>
        </w:rPr>
        <w:t>017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年，我局政府信息公开工作取得一定成效，但也存在一些不足。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一是各科室</w:t>
      </w:r>
      <w:r w:rsidR="00722C4A" w:rsidRPr="00722C4A">
        <w:rPr>
          <w:rFonts w:ascii="Times New Roman" w:eastAsia="仿宋_GB2312" w:hAnsi="Times New Roman" w:cs="Times New Roman" w:hint="eastAsia"/>
          <w:sz w:val="32"/>
          <w:szCs w:val="32"/>
        </w:rPr>
        <w:t>对政府信息公开工作重要性认识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仍存在欠缺</w:t>
      </w:r>
      <w:r w:rsidR="00722C4A" w:rsidRPr="00722C4A">
        <w:rPr>
          <w:rFonts w:ascii="Times New Roman" w:eastAsia="仿宋_GB2312" w:hAnsi="Times New Roman" w:cs="Times New Roman" w:hint="eastAsia"/>
          <w:sz w:val="32"/>
          <w:szCs w:val="32"/>
        </w:rPr>
        <w:t>，相关工作人员业务能力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尚需提高</w:t>
      </w:r>
      <w:r w:rsidR="00722C4A" w:rsidRPr="00722C4A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="00722C4A" w:rsidRPr="006B1C84">
        <w:rPr>
          <w:rFonts w:ascii="Times New Roman" w:eastAsia="仿宋_GB2312" w:hAnsi="Times New Roman" w:cs="Times New Roman" w:hint="eastAsia"/>
          <w:sz w:val="32"/>
          <w:szCs w:val="32"/>
        </w:rPr>
        <w:t>二是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主动公开政府信息</w:t>
      </w:r>
      <w:r w:rsidR="00B01CB3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广度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和深度有待进一步加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强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B01CB3">
        <w:rPr>
          <w:rFonts w:ascii="Times New Roman" w:eastAsia="仿宋_GB2312" w:hAnsi="Times New Roman" w:cs="Times New Roman" w:hint="eastAsia"/>
          <w:sz w:val="32"/>
          <w:szCs w:val="32"/>
        </w:rPr>
        <w:t>下一步，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Pr="006B1C84">
        <w:rPr>
          <w:rFonts w:ascii="Times New Roman" w:eastAsia="仿宋_GB2312" w:hAnsi="Times New Roman" w:cs="Times New Roman" w:hint="eastAsia"/>
          <w:sz w:val="32"/>
          <w:szCs w:val="32"/>
        </w:rPr>
        <w:t>进一步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加强宣传，提高各科室对政府信息公开工作的认识</w:t>
      </w:r>
      <w:r w:rsidR="00900105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B01CB3" w:rsidRPr="00722C4A">
        <w:rPr>
          <w:rFonts w:ascii="Times New Roman" w:eastAsia="仿宋_GB2312" w:hAnsi="Times New Roman" w:cs="Times New Roman" w:hint="eastAsia"/>
          <w:sz w:val="32"/>
          <w:szCs w:val="32"/>
        </w:rPr>
        <w:t>加大教育培训力度，努力</w:t>
      </w:r>
      <w:r w:rsidR="00900105">
        <w:rPr>
          <w:rFonts w:ascii="Times New Roman" w:eastAsia="仿宋_GB2312" w:hAnsi="Times New Roman" w:cs="Times New Roman" w:hint="eastAsia"/>
          <w:sz w:val="32"/>
          <w:szCs w:val="32"/>
        </w:rPr>
        <w:t>增强</w:t>
      </w:r>
      <w:r w:rsidR="00B01CB3">
        <w:rPr>
          <w:rFonts w:ascii="Times New Roman" w:eastAsia="仿宋_GB2312" w:hAnsi="Times New Roman" w:cs="Times New Roman" w:hint="eastAsia"/>
          <w:sz w:val="32"/>
          <w:szCs w:val="32"/>
        </w:rPr>
        <w:t>队伍整体素质。</w:t>
      </w:r>
      <w:r w:rsidR="00722C4A" w:rsidRPr="00722C4A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722C4A"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 w:rsidR="00722C4A" w:rsidRPr="00722C4A">
        <w:rPr>
          <w:rFonts w:ascii="Times New Roman" w:eastAsia="仿宋_GB2312" w:hAnsi="Times New Roman" w:cs="Times New Roman" w:hint="eastAsia"/>
          <w:sz w:val="32"/>
          <w:szCs w:val="32"/>
        </w:rPr>
        <w:t>中心工作为主轴，以公众关心的热点、难点问题为导向，</w:t>
      </w:r>
      <w:r w:rsidR="00900105" w:rsidRPr="006B1C84">
        <w:rPr>
          <w:rFonts w:ascii="Times New Roman" w:eastAsia="仿宋_GB2312" w:hAnsi="Times New Roman" w:cs="Times New Roman" w:hint="eastAsia"/>
          <w:sz w:val="32"/>
          <w:szCs w:val="32"/>
        </w:rPr>
        <w:t>增强政府信息的主动公开意识，</w:t>
      </w:r>
      <w:r w:rsidR="00722C4A" w:rsidRPr="006B1C84">
        <w:rPr>
          <w:rFonts w:ascii="Times New Roman" w:eastAsia="仿宋_GB2312" w:hAnsi="Times New Roman" w:cs="Times New Roman" w:hint="eastAsia"/>
          <w:sz w:val="32"/>
          <w:szCs w:val="32"/>
        </w:rPr>
        <w:t>重点推进与群众生活密切相关政府信息的主动公开</w:t>
      </w:r>
      <w:r w:rsidR="00900105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充分应用现代信息技术，</w:t>
      </w:r>
      <w:r w:rsidR="00BD6078">
        <w:rPr>
          <w:rFonts w:ascii="Times New Roman" w:eastAsia="仿宋_GB2312" w:hAnsi="Times New Roman" w:cs="Times New Roman" w:hint="eastAsia"/>
          <w:sz w:val="32"/>
          <w:szCs w:val="32"/>
        </w:rPr>
        <w:t>加大工作力度，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探索公开新</w:t>
      </w:r>
      <w:r w:rsidR="00BD6078">
        <w:rPr>
          <w:rFonts w:ascii="Times New Roman" w:eastAsia="仿宋_GB2312" w:hAnsi="Times New Roman" w:cs="Times New Roman" w:hint="eastAsia"/>
          <w:sz w:val="32"/>
          <w:szCs w:val="32"/>
        </w:rPr>
        <w:t>渠道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，使信息公开</w:t>
      </w:r>
      <w:r w:rsidR="00900105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更好地服务于</w:t>
      </w:r>
      <w:r w:rsidR="00900105">
        <w:rPr>
          <w:rFonts w:ascii="Times New Roman" w:eastAsia="仿宋_GB2312" w:hAnsi="Times New Roman" w:cs="Times New Roman" w:hint="eastAsia"/>
          <w:sz w:val="32"/>
          <w:szCs w:val="32"/>
        </w:rPr>
        <w:t>我区国土资源事业发展</w:t>
      </w:r>
      <w:r w:rsidR="00900105" w:rsidRPr="0090010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6090B48" w14:textId="1BFC3BCF" w:rsidR="005E4A7E" w:rsidRDefault="00705EE3" w:rsidP="00605AE5">
      <w:pPr>
        <w:spacing w:line="560" w:lineRule="exact"/>
        <w:ind w:firstLineChars="200" w:firstLine="640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 w:hint="eastAsia"/>
          <w:sz w:val="32"/>
          <w:szCs w:val="44"/>
        </w:rPr>
        <w:t>七、</w:t>
      </w:r>
      <w:r w:rsidR="004F6ACF" w:rsidRPr="00705EE3">
        <w:rPr>
          <w:rFonts w:ascii="黑体" w:eastAsia="黑体" w:hAnsi="黑体" w:hint="eastAsia"/>
          <w:sz w:val="32"/>
          <w:szCs w:val="44"/>
        </w:rPr>
        <w:t>其他需要报告的事项</w:t>
      </w:r>
    </w:p>
    <w:p w14:paraId="368F26C7" w14:textId="03F27671" w:rsidR="00E70B69" w:rsidRDefault="00E70B69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70B69">
        <w:rPr>
          <w:rFonts w:ascii="Times New Roman" w:eastAsia="仿宋_GB2312" w:hAnsi="Times New Roman" w:cs="Times New Roman" w:hint="eastAsia"/>
          <w:sz w:val="32"/>
          <w:szCs w:val="32"/>
        </w:rPr>
        <w:t>无</w:t>
      </w:r>
    </w:p>
    <w:p w14:paraId="07B67644" w14:textId="7DE3C9ED" w:rsidR="00BF00D1" w:rsidRDefault="00BF00D1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6C68503" w14:textId="28E99025" w:rsidR="00BF00D1" w:rsidRDefault="00BF00D1" w:rsidP="00605AE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234B9CEE" w14:textId="0B665BB9" w:rsidR="00BF00D1" w:rsidRDefault="00BF00D1" w:rsidP="003540DF">
      <w:pPr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威海市国土资源局临港区分局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 w:rsidR="003540DF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38B0B812" w14:textId="5523419D" w:rsidR="00BF00D1" w:rsidRPr="00E70B69" w:rsidRDefault="00BF00D1" w:rsidP="003540DF">
      <w:pPr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="003540DF">
        <w:rPr>
          <w:rFonts w:ascii="Times New Roman" w:eastAsia="仿宋_GB2312" w:hAnsi="Times New Roman" w:cs="Times New Roman"/>
          <w:sz w:val="32"/>
          <w:szCs w:val="32"/>
        </w:rPr>
        <w:t xml:space="preserve">         </w:t>
      </w:r>
    </w:p>
    <w:sectPr w:rsidR="00BF00D1" w:rsidRPr="00E70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B3265" w14:textId="77777777" w:rsidR="00A6304D" w:rsidRDefault="00A6304D" w:rsidP="00131E5E">
      <w:r>
        <w:separator/>
      </w:r>
    </w:p>
  </w:endnote>
  <w:endnote w:type="continuationSeparator" w:id="0">
    <w:p w14:paraId="0A93F28A" w14:textId="77777777" w:rsidR="00A6304D" w:rsidRDefault="00A6304D" w:rsidP="0013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C3A00" w14:textId="77777777" w:rsidR="00A6304D" w:rsidRDefault="00A6304D" w:rsidP="00131E5E">
      <w:r>
        <w:separator/>
      </w:r>
    </w:p>
  </w:footnote>
  <w:footnote w:type="continuationSeparator" w:id="0">
    <w:p w14:paraId="0563E51B" w14:textId="77777777" w:rsidR="00A6304D" w:rsidRDefault="00A6304D" w:rsidP="00131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29"/>
    <w:rsid w:val="00027EC7"/>
    <w:rsid w:val="000464BC"/>
    <w:rsid w:val="00053447"/>
    <w:rsid w:val="000A01BC"/>
    <w:rsid w:val="000D1D57"/>
    <w:rsid w:val="00101119"/>
    <w:rsid w:val="001125D5"/>
    <w:rsid w:val="00131E5E"/>
    <w:rsid w:val="00163241"/>
    <w:rsid w:val="001D0E14"/>
    <w:rsid w:val="001E6126"/>
    <w:rsid w:val="001F60A5"/>
    <w:rsid w:val="00235545"/>
    <w:rsid w:val="00297A38"/>
    <w:rsid w:val="002F70BB"/>
    <w:rsid w:val="003003B9"/>
    <w:rsid w:val="003540DF"/>
    <w:rsid w:val="00385E61"/>
    <w:rsid w:val="003873D9"/>
    <w:rsid w:val="003948AB"/>
    <w:rsid w:val="00421CF3"/>
    <w:rsid w:val="00447D6E"/>
    <w:rsid w:val="004A369D"/>
    <w:rsid w:val="004E17CA"/>
    <w:rsid w:val="004F6ACF"/>
    <w:rsid w:val="00502100"/>
    <w:rsid w:val="005E393E"/>
    <w:rsid w:val="005E4A7E"/>
    <w:rsid w:val="0060155E"/>
    <w:rsid w:val="00605AE5"/>
    <w:rsid w:val="00675AF5"/>
    <w:rsid w:val="006B1C84"/>
    <w:rsid w:val="006C4C21"/>
    <w:rsid w:val="006D4BC5"/>
    <w:rsid w:val="006F0EC4"/>
    <w:rsid w:val="006F31AE"/>
    <w:rsid w:val="00700137"/>
    <w:rsid w:val="00705EE3"/>
    <w:rsid w:val="007124D0"/>
    <w:rsid w:val="00722C4A"/>
    <w:rsid w:val="0074235B"/>
    <w:rsid w:val="00743C83"/>
    <w:rsid w:val="007D0342"/>
    <w:rsid w:val="007E15A5"/>
    <w:rsid w:val="00817A39"/>
    <w:rsid w:val="0084374D"/>
    <w:rsid w:val="00845015"/>
    <w:rsid w:val="008C05E7"/>
    <w:rsid w:val="00900105"/>
    <w:rsid w:val="009D6C3D"/>
    <w:rsid w:val="00A27594"/>
    <w:rsid w:val="00A40B33"/>
    <w:rsid w:val="00A415D4"/>
    <w:rsid w:val="00A6304D"/>
    <w:rsid w:val="00A74A60"/>
    <w:rsid w:val="00A84AA2"/>
    <w:rsid w:val="00A87FE3"/>
    <w:rsid w:val="00A9061F"/>
    <w:rsid w:val="00AE182D"/>
    <w:rsid w:val="00B01CB3"/>
    <w:rsid w:val="00B37A52"/>
    <w:rsid w:val="00B92BF9"/>
    <w:rsid w:val="00BD6078"/>
    <w:rsid w:val="00BF00D1"/>
    <w:rsid w:val="00C669DD"/>
    <w:rsid w:val="00D138B5"/>
    <w:rsid w:val="00D56C93"/>
    <w:rsid w:val="00D82A29"/>
    <w:rsid w:val="00D93DA8"/>
    <w:rsid w:val="00E2096B"/>
    <w:rsid w:val="00E628C6"/>
    <w:rsid w:val="00E70B69"/>
    <w:rsid w:val="00E72B53"/>
    <w:rsid w:val="00EF2CBE"/>
    <w:rsid w:val="00F00FC6"/>
    <w:rsid w:val="00F41650"/>
    <w:rsid w:val="00F536F3"/>
    <w:rsid w:val="00FB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AAC24"/>
  <w15:chartTrackingRefBased/>
  <w15:docId w15:val="{F003C076-2F47-4338-8027-F3656E3B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1650"/>
  </w:style>
  <w:style w:type="paragraph" w:styleId="a3">
    <w:name w:val="header"/>
    <w:basedOn w:val="a"/>
    <w:link w:val="a4"/>
    <w:uiPriority w:val="99"/>
    <w:unhideWhenUsed/>
    <w:rsid w:val="00131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1E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1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1E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8140">
          <w:marLeft w:val="0"/>
          <w:marRight w:val="0"/>
          <w:marTop w:val="300"/>
          <w:marBottom w:val="0"/>
          <w:divBdr>
            <w:top w:val="single" w:sz="6" w:space="31" w:color="D9D9D9"/>
            <w:left w:val="single" w:sz="6" w:space="31" w:color="D9D9D9"/>
            <w:bottom w:val="single" w:sz="6" w:space="31" w:color="D9D9D9"/>
            <w:right w:val="single" w:sz="6" w:space="31" w:color="D9D9D9"/>
          </w:divBdr>
          <w:divsChild>
            <w:div w:id="10435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9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3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44</cp:revision>
  <dcterms:created xsi:type="dcterms:W3CDTF">2018-02-23T11:37:00Z</dcterms:created>
  <dcterms:modified xsi:type="dcterms:W3CDTF">2018-02-28T01:28:00Z</dcterms:modified>
</cp:coreProperties>
</file>