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FB8761">
      <w:pPr>
        <w:ind w:left="0" w:leftChars="0" w:firstLine="0" w:firstLineChars="0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9</w:t>
      </w:r>
    </w:p>
    <w:p w14:paraId="7FF2ED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  <w:t>山东省碳纤维复合材料工程技术人才</w:t>
      </w:r>
    </w:p>
    <w:p w14:paraId="18D416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  <w:t>高级职称评价标准条件对照表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高级工程师）</w:t>
      </w:r>
    </w:p>
    <w:p w14:paraId="0D0DE821">
      <w:pPr>
        <w:rPr>
          <w:rFonts w:hint="default" w:ascii="Times New Roman" w:hAnsi="Times New Roman" w:cs="Times New Roman"/>
          <w:sz w:val="44"/>
          <w:szCs w:val="44"/>
        </w:rPr>
      </w:pPr>
    </w:p>
    <w:tbl>
      <w:tblPr>
        <w:tblStyle w:val="7"/>
        <w:tblW w:w="10575" w:type="dxa"/>
        <w:tblInd w:w="-5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8"/>
        <w:gridCol w:w="5248"/>
        <w:gridCol w:w="2425"/>
        <w:gridCol w:w="2134"/>
      </w:tblGrid>
      <w:tr w14:paraId="0606D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424392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5248" w:type="dxa"/>
            <w:vAlign w:val="center"/>
          </w:tcPr>
          <w:p w14:paraId="22A17F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标准条件</w:t>
            </w:r>
          </w:p>
        </w:tc>
        <w:tc>
          <w:tcPr>
            <w:tcW w:w="2425" w:type="dxa"/>
            <w:vAlign w:val="center"/>
          </w:tcPr>
          <w:p w14:paraId="564189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符合条件的业绩成果名称</w:t>
            </w:r>
          </w:p>
        </w:tc>
        <w:tc>
          <w:tcPr>
            <w:tcW w:w="2134" w:type="dxa"/>
            <w:vAlign w:val="center"/>
          </w:tcPr>
          <w:p w14:paraId="4A2E2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业绩成果批复/颁发机构</w:t>
            </w:r>
          </w:p>
        </w:tc>
      </w:tr>
      <w:tr w14:paraId="3D700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5D183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5248" w:type="dxa"/>
          </w:tcPr>
          <w:p w14:paraId="6863F5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作为主要完成人或子项目主持人，研制和开发的相关新型号碳纤维、新材料、新设备、新工艺、新制品等已投入生产，可比性技术经济指标处于国内较高水平。</w:t>
            </w:r>
          </w:p>
        </w:tc>
        <w:tc>
          <w:tcPr>
            <w:tcW w:w="2425" w:type="dxa"/>
            <w:vAlign w:val="top"/>
          </w:tcPr>
          <w:p w14:paraId="0556F5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612D9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F4C3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</w:trPr>
        <w:tc>
          <w:tcPr>
            <w:tcW w:w="768" w:type="dxa"/>
            <w:vAlign w:val="center"/>
          </w:tcPr>
          <w:p w14:paraId="003CE7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5248" w:type="dxa"/>
          </w:tcPr>
          <w:p w14:paraId="719AD4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作为主要完成人，参与完成1项以上碳纤维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复合材料领域发明专利；或作为第一完成人，获得2项以上碳纤维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复合材料领域实用新型专利、外观设计专利，并取得显著经济和社会效益。</w:t>
            </w:r>
          </w:p>
        </w:tc>
        <w:tc>
          <w:tcPr>
            <w:tcW w:w="2425" w:type="dxa"/>
            <w:vAlign w:val="top"/>
          </w:tcPr>
          <w:p w14:paraId="393B5E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6AD79A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B46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160662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5248" w:type="dxa"/>
          </w:tcPr>
          <w:p w14:paraId="6C9E96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  <w:t>参与1项省级（包含十大军工集团）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  <w:lang w:eastAsia="zh-CN"/>
              </w:rPr>
              <w:t>以上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  <w:t>碳纤维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  <w:lang w:eastAsia="zh-CN"/>
              </w:rPr>
              <w:t>及其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  <w:t>复合材料研发项目（课题），或作为主要完成人参与1项市级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  <w:lang w:eastAsia="zh-CN"/>
              </w:rPr>
              <w:t>以上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  <w:t>碳纤维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  <w:lang w:eastAsia="zh-CN"/>
              </w:rPr>
              <w:t>及其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  <w:t>复合材料研发项目（课题）。</w:t>
            </w:r>
          </w:p>
        </w:tc>
        <w:tc>
          <w:tcPr>
            <w:tcW w:w="2425" w:type="dxa"/>
            <w:vAlign w:val="top"/>
          </w:tcPr>
          <w:p w14:paraId="19E46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3275EB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FE4C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6" w:hRule="atLeast"/>
        </w:trPr>
        <w:tc>
          <w:tcPr>
            <w:tcW w:w="768" w:type="dxa"/>
            <w:vAlign w:val="center"/>
          </w:tcPr>
          <w:p w14:paraId="60DDF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5248" w:type="dxa"/>
          </w:tcPr>
          <w:p w14:paraId="565653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作为主要完成人，参与产业化生产线建设、改造、调试等，或国内先进产品型号技术开发，经同行专家评议达到国内先进水平，技术论证有深度，调研、设计、测试数据齐全、准确。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或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作为第一作者,撰写本专业的技术研究报告、成果研究报告或单位内部研究报告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篇以上,引用数据充分精确、结论系统全面,具有一定学术价值、参考价值或社会影响力。</w:t>
            </w:r>
          </w:p>
        </w:tc>
        <w:tc>
          <w:tcPr>
            <w:tcW w:w="2425" w:type="dxa"/>
            <w:vAlign w:val="top"/>
          </w:tcPr>
          <w:p w14:paraId="664D47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05744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CCCD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68" w:type="dxa"/>
            <w:vAlign w:val="center"/>
          </w:tcPr>
          <w:p w14:paraId="32180B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5248" w:type="dxa"/>
          </w:tcPr>
          <w:p w14:paraId="008A27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作为完成人，在中文核心期刊或SCI、EI收录期刊上发表1篇以上本专业有较高学术价值的论文；或作为第一、二位作者或通讯作者，在省级以上期刊上发表2篇以上本专业有较高学术价值的论文（每篇2000字以上）；或公开出版本专业有较高学术价值的著作、编著、译著（合著本人撰写5万字以上，译著10万字以上）。</w:t>
            </w:r>
          </w:p>
        </w:tc>
        <w:tc>
          <w:tcPr>
            <w:tcW w:w="2425" w:type="dxa"/>
            <w:vAlign w:val="top"/>
          </w:tcPr>
          <w:p w14:paraId="09E8CC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53E5E1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63E6A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3E5248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5248" w:type="dxa"/>
          </w:tcPr>
          <w:p w14:paraId="69E3B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作为完成人，编写国家、行业、地方技术标准或技术规范，经有关部门批准并公布实施。</w:t>
            </w:r>
          </w:p>
        </w:tc>
        <w:tc>
          <w:tcPr>
            <w:tcW w:w="2425" w:type="dxa"/>
            <w:vAlign w:val="top"/>
          </w:tcPr>
          <w:p w14:paraId="1EC04A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34B727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527052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-720" w:leftChars="-200" w:right="-1102" w:rightChars="-306" w:firstLine="0" w:firstLineChars="0"/>
        <w:textAlignment w:val="auto"/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sz w:val="28"/>
          <w:szCs w:val="28"/>
          <w:lang w:val="en-US" w:eastAsia="zh-CN"/>
        </w:rPr>
        <w:t>注：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申报人认真对照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</w:rPr>
        <w:t>《碳纤维复合材料工程技术人才职称评价标准条件》（威临港管发〔2023〕3号）</w:t>
      </w:r>
      <w:r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  <w:t>填写此表，需至少符合2项。</w:t>
      </w:r>
    </w:p>
    <w:p w14:paraId="5BD41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firstLine="0" w:firstLineChars="0"/>
        <w:textAlignment w:val="auto"/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</w:pPr>
    </w:p>
    <w:p w14:paraId="724DA2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firstLine="0" w:firstLineChars="0"/>
        <w:textAlignment w:val="auto"/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</w:pPr>
    </w:p>
    <w:p w14:paraId="7831CB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 xml:space="preserve">申报人签字：                    </w:t>
      </w:r>
      <w:r>
        <w:rPr>
          <w:rFonts w:hint="eastAsia" w:ascii="Times New Roman" w:hAnsi="Times New Roman" w:cs="Times New Roman"/>
          <w:sz w:val="28"/>
          <w:szCs w:val="28"/>
          <w:lang w:val="en-US" w:eastAsia="zh-CN"/>
        </w:rPr>
        <w:t>工作单位审核盖章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：</w:t>
      </w:r>
    </w:p>
    <w:p w14:paraId="71EFB9E5">
      <w:pPr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br w:type="page"/>
      </w:r>
    </w:p>
    <w:p w14:paraId="2E6C18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  <w:t>山东省碳纤维复合材料工程技术人才</w:t>
      </w:r>
    </w:p>
    <w:p w14:paraId="755A4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kern w:val="44"/>
          <w:sz w:val="44"/>
          <w:szCs w:val="44"/>
          <w:lang w:val="en-US" w:eastAsia="zh-CN" w:bidi="ar"/>
        </w:rPr>
        <w:t>高级职称评价标准条件对照表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正高级工程师）</w:t>
      </w:r>
    </w:p>
    <w:p w14:paraId="259E01F0">
      <w:pPr>
        <w:rPr>
          <w:rFonts w:hint="default" w:ascii="Times New Roman" w:hAnsi="Times New Roman" w:cs="Times New Roman"/>
          <w:sz w:val="44"/>
          <w:szCs w:val="44"/>
        </w:rPr>
      </w:pPr>
    </w:p>
    <w:tbl>
      <w:tblPr>
        <w:tblStyle w:val="7"/>
        <w:tblW w:w="10575" w:type="dxa"/>
        <w:tblInd w:w="-5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8"/>
        <w:gridCol w:w="5248"/>
        <w:gridCol w:w="2425"/>
        <w:gridCol w:w="2134"/>
      </w:tblGrid>
      <w:tr w14:paraId="5C8D5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3C7B29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5248" w:type="dxa"/>
            <w:vAlign w:val="center"/>
          </w:tcPr>
          <w:p w14:paraId="6F8B9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标准条件</w:t>
            </w:r>
          </w:p>
        </w:tc>
        <w:tc>
          <w:tcPr>
            <w:tcW w:w="2425" w:type="dxa"/>
            <w:vAlign w:val="center"/>
          </w:tcPr>
          <w:p w14:paraId="204E24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符合条件的业绩成果名称</w:t>
            </w:r>
          </w:p>
        </w:tc>
        <w:tc>
          <w:tcPr>
            <w:tcW w:w="2134" w:type="dxa"/>
            <w:vAlign w:val="center"/>
          </w:tcPr>
          <w:p w14:paraId="3EB2F5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业绩成果批复/颁发机构</w:t>
            </w:r>
          </w:p>
        </w:tc>
      </w:tr>
      <w:tr w14:paraId="49698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64CBA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5248" w:type="dxa"/>
          </w:tcPr>
          <w:p w14:paraId="3C81BF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主持2项以上碳纤维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复合材料相关产品和技术的开发、实验、引进或成果转化，被省级以上业务主管部门验收或相关技术评价，其技术水平具有创新性，并得到推广使用。</w:t>
            </w:r>
          </w:p>
        </w:tc>
        <w:tc>
          <w:tcPr>
            <w:tcW w:w="2425" w:type="dxa"/>
            <w:vAlign w:val="top"/>
          </w:tcPr>
          <w:p w14:paraId="3F436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703717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5BEE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</w:trPr>
        <w:tc>
          <w:tcPr>
            <w:tcW w:w="768" w:type="dxa"/>
            <w:vAlign w:val="center"/>
          </w:tcPr>
          <w:p w14:paraId="2D6706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5248" w:type="dxa"/>
          </w:tcPr>
          <w:p w14:paraId="038A86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作为第一完成人，获得碳纤维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复合材料领域发明专利1项以上；或作为主要完成人，获得碳纤维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复合材料领域发明专利2项以上，并取得显著经济和社会效益。</w:t>
            </w:r>
          </w:p>
        </w:tc>
        <w:tc>
          <w:tcPr>
            <w:tcW w:w="2425" w:type="dxa"/>
            <w:vAlign w:val="top"/>
          </w:tcPr>
          <w:p w14:paraId="70EB87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1B0FA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C4A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69076F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5248" w:type="dxa"/>
          </w:tcPr>
          <w:p w14:paraId="6F8D54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参与1项国家级碳纤维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复合材料相关项目（课题）；或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作为主要完成人，参与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项省级（包含十大军工集团）以上碳纤维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复合材料相关项目（课题）。</w:t>
            </w:r>
          </w:p>
        </w:tc>
        <w:tc>
          <w:tcPr>
            <w:tcW w:w="2425" w:type="dxa"/>
            <w:vAlign w:val="top"/>
          </w:tcPr>
          <w:p w14:paraId="6A925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6FFB5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49B4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75C0E2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5248" w:type="dxa"/>
          </w:tcPr>
          <w:p w14:paraId="1C9D2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作为主要完成人，参与省级以上1项或市级2项碳纤维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复合材料领域的技术改造方案论证、可行性评估等，得到成功实施。</w:t>
            </w:r>
          </w:p>
        </w:tc>
        <w:tc>
          <w:tcPr>
            <w:tcW w:w="2425" w:type="dxa"/>
            <w:vAlign w:val="top"/>
          </w:tcPr>
          <w:p w14:paraId="2CC5C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1587D6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860A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68" w:type="dxa"/>
            <w:vAlign w:val="center"/>
          </w:tcPr>
          <w:p w14:paraId="4FAE3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5248" w:type="dxa"/>
          </w:tcPr>
          <w:p w14:paraId="7DE542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作为完成人，获得国家级科学技术奖励；或作为主要完成人，获得1项省级（含十大军工集团）以上科学技术奖励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，或作为主要完成人，获得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2项以上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学会、行业协会、研究会等社会组织依法定职责、受委托或经批准评选颁发的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科学技术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奖项。</w:t>
            </w:r>
          </w:p>
        </w:tc>
        <w:tc>
          <w:tcPr>
            <w:tcW w:w="2425" w:type="dxa"/>
            <w:vAlign w:val="top"/>
          </w:tcPr>
          <w:p w14:paraId="578B4B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2154EF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2415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452E08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5248" w:type="dxa"/>
          </w:tcPr>
          <w:p w14:paraId="5E97D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  <w:t>公开出版本人撰写的本专业有较高学术价值的编著、著作、译著（本人编写部分不得低于全书内容的30%）；或作为第一作者（或通讯作者），在中文核心期刊（或SCI、EI收录期刊）上发表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  <w:t>篇以上本专业有较高学术价值的论文。</w:t>
            </w:r>
          </w:p>
        </w:tc>
        <w:tc>
          <w:tcPr>
            <w:tcW w:w="2425" w:type="dxa"/>
            <w:vAlign w:val="top"/>
          </w:tcPr>
          <w:p w14:paraId="3807F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196969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8448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190085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5248" w:type="dxa"/>
          </w:tcPr>
          <w:p w14:paraId="4B5E7D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作为第一完成人，主持完成1项碳纤维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eastAsia="zh-CN"/>
              </w:rPr>
              <w:t>及其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复合材料工程技术类国家、行业技术标准或技术规范的编写；或作为主要完成人，参与完成2项以上碳纤维及其复合材料工程技术类国家、行业技术标准或技术规范的编写，经有关部门批准并公布实施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</w:tc>
        <w:tc>
          <w:tcPr>
            <w:tcW w:w="2425" w:type="dxa"/>
            <w:vAlign w:val="top"/>
          </w:tcPr>
          <w:p w14:paraId="5013B0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4" w:type="dxa"/>
            <w:vAlign w:val="top"/>
          </w:tcPr>
          <w:p w14:paraId="30F39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241665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-720" w:leftChars="-200" w:right="-1102" w:rightChars="-306" w:firstLine="0" w:firstLineChars="0"/>
        <w:textAlignment w:val="auto"/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sz w:val="28"/>
          <w:szCs w:val="28"/>
          <w:lang w:val="en-US" w:eastAsia="zh-CN"/>
        </w:rPr>
        <w:t>注：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申报人认真对照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</w:rPr>
        <w:t>《碳纤维复合材料工程技术人才职称评价标准条件》（威临港管发〔2023〕3号）</w:t>
      </w:r>
      <w:r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  <w:t>填写此表，需至少符合2项。</w:t>
      </w:r>
    </w:p>
    <w:p w14:paraId="5F5F68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firstLine="0" w:firstLineChars="0"/>
        <w:textAlignment w:val="auto"/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</w:pPr>
    </w:p>
    <w:p w14:paraId="7A2CD6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firstLine="0" w:firstLineChars="0"/>
        <w:textAlignment w:val="auto"/>
        <w:rPr>
          <w:rFonts w:hint="default" w:ascii="Times New Roman" w:hAnsi="Times New Roman" w:cs="Times New Roman"/>
          <w:color w:val="auto"/>
          <w:sz w:val="28"/>
          <w:szCs w:val="28"/>
          <w:highlight w:val="none"/>
          <w:lang w:val="en-US" w:eastAsia="zh-CN"/>
        </w:rPr>
      </w:pPr>
    </w:p>
    <w:p w14:paraId="58C8F9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 xml:space="preserve">申报人签字：                    </w:t>
      </w:r>
      <w:r>
        <w:rPr>
          <w:rFonts w:hint="eastAsia" w:ascii="Times New Roman" w:hAnsi="Times New Roman" w:cs="Times New Roman"/>
          <w:sz w:val="28"/>
          <w:szCs w:val="28"/>
          <w:lang w:val="en-US" w:eastAsia="zh-CN"/>
        </w:rPr>
        <w:t>工作单位审核盖章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：</w:t>
      </w:r>
    </w:p>
    <w:sectPr>
      <w:pgSz w:w="11906" w:h="16838"/>
      <w:pgMar w:top="1134" w:right="1644" w:bottom="1134" w:left="164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720"/>
      </w:pPr>
      <w:r>
        <w:separator/>
      </w:r>
    </w:p>
  </w:endnote>
  <w:endnote w:type="continuationSeparator" w:id="1">
    <w:p>
      <w:pPr>
        <w:spacing w:line="240" w:lineRule="auto"/>
        <w:ind w:firstLine="7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720"/>
      </w:pPr>
      <w:r>
        <w:separator/>
      </w:r>
    </w:p>
  </w:footnote>
  <w:footnote w:type="continuationSeparator" w:id="1">
    <w:p>
      <w:pPr>
        <w:spacing w:line="240" w:lineRule="auto"/>
        <w:ind w:firstLine="7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mNTlmNzA4ZmI0NjhlYjFkYThkOTFhZmJlZTQwNTkifQ=="/>
  </w:docVars>
  <w:rsids>
    <w:rsidRoot w:val="00000000"/>
    <w:rsid w:val="0AE84B17"/>
    <w:rsid w:val="1992244F"/>
    <w:rsid w:val="1D193F84"/>
    <w:rsid w:val="1F6F77D5"/>
    <w:rsid w:val="209074DC"/>
    <w:rsid w:val="2158383D"/>
    <w:rsid w:val="25BD776E"/>
    <w:rsid w:val="2C20432B"/>
    <w:rsid w:val="2E2E5E8F"/>
    <w:rsid w:val="31962736"/>
    <w:rsid w:val="31DA3682"/>
    <w:rsid w:val="36057322"/>
    <w:rsid w:val="3C17060A"/>
    <w:rsid w:val="3FE909BD"/>
    <w:rsid w:val="41EB415F"/>
    <w:rsid w:val="48E32B6E"/>
    <w:rsid w:val="49264C9D"/>
    <w:rsid w:val="49CE4453"/>
    <w:rsid w:val="4BF93641"/>
    <w:rsid w:val="4CA96F4D"/>
    <w:rsid w:val="4E0E377B"/>
    <w:rsid w:val="5A61550D"/>
    <w:rsid w:val="66160C9E"/>
    <w:rsid w:val="72715C7E"/>
    <w:rsid w:val="7F392CF1"/>
    <w:rsid w:val="96DD1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420" w:firstLineChars="200"/>
      <w:jc w:val="both"/>
    </w:pPr>
    <w:rPr>
      <w:rFonts w:eastAsia="仿宋_GB2312" w:asciiTheme="minorAscii" w:hAnsiTheme="minorAscii" w:cstheme="minorBidi"/>
      <w:kern w:val="2"/>
      <w:sz w:val="36"/>
      <w:szCs w:val="24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0"/>
    <w:pPr>
      <w:spacing w:before="0" w:beforeAutospacing="0" w:after="0" w:afterAutospacing="0"/>
      <w:ind w:firstLine="0" w:firstLineChars="0"/>
      <w:jc w:val="center"/>
      <w:outlineLvl w:val="0"/>
    </w:pPr>
    <w:rPr>
      <w:rFonts w:hint="eastAsia" w:ascii="宋体" w:hAnsi="宋体" w:eastAsia="方正小标宋_GBK" w:cs="宋体"/>
      <w:kern w:val="44"/>
      <w:sz w:val="48"/>
      <w:szCs w:val="48"/>
      <w:lang w:bidi="ar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ind w:left="115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styleId="4">
    <w:name w:val="Block Text"/>
    <w:basedOn w:val="1"/>
    <w:qFormat/>
    <w:uiPriority w:val="0"/>
    <w:pPr>
      <w:spacing w:line="600" w:lineRule="exact"/>
      <w:ind w:left="0" w:leftChars="0" w:right="0" w:rightChars="0" w:firstLine="960" w:firstLineChars="200"/>
    </w:pPr>
    <w:rPr>
      <w:rFonts w:eastAsia="仿宋_GB2312" w:asciiTheme="minorAscii" w:hAnsiTheme="minorAscii"/>
      <w:sz w:val="36"/>
      <w:szCs w:val="22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标题 1 Char"/>
    <w:link w:val="3"/>
    <w:qFormat/>
    <w:uiPriority w:val="0"/>
    <w:rPr>
      <w:rFonts w:eastAsia="方正小标宋_GBK"/>
      <w:kern w:val="44"/>
      <w:sz w:val="4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849</Words>
  <Characters>859</Characters>
  <Lines>0</Lines>
  <Paragraphs>0</Paragraphs>
  <TotalTime>3</TotalTime>
  <ScaleCrop>false</ScaleCrop>
  <LinksUpToDate>false</LinksUpToDate>
  <CharactersWithSpaces>879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2022-03-07T08:48:00Z</dcterms:created>
  <dc:creator>86138</dc:creator>
  <cp:lastModifiedBy>梅</cp:lastModifiedBy>
  <cp:lastPrinted>2025-08-21T08:51:49Z</cp:lastPrinted>
  <dcterms:modified xsi:type="dcterms:W3CDTF">2025-08-21T08:52:13Z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4E2F6916BC894DF58C9EC5E5D707E675_13</vt:lpwstr>
  </property>
  <property fmtid="{D5CDD505-2E9C-101B-9397-08002B2CF9AE}" pid="4" name="KSOTemplateDocerSaveRecord">
    <vt:lpwstr>eyJoZGlkIjoiMGZmNTlmNzA4ZmI0NjhlYjFkYThkOTFhZmJlZTQwNTkiLCJ1c2VySWQiOiIzMzMxMjM3OTIifQ==</vt:lpwstr>
  </property>
</Properties>
</file>